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9AF3C1" w14:textId="77777777" w:rsidR="00547830" w:rsidRPr="009D4CAE" w:rsidRDefault="00547830" w:rsidP="00547830">
      <w:pPr>
        <w:jc w:val="center"/>
        <w:rPr>
          <w:rFonts w:ascii="Arial" w:hAnsi="Arial" w:cs="Arial"/>
          <w:b/>
          <w:sz w:val="18"/>
          <w:szCs w:val="18"/>
        </w:rPr>
      </w:pPr>
      <w:r w:rsidRPr="009D4CAE">
        <w:rPr>
          <w:rFonts w:ascii="Arial" w:hAnsi="Arial" w:cs="Arial"/>
          <w:b/>
          <w:sz w:val="18"/>
          <w:szCs w:val="18"/>
        </w:rPr>
        <w:t xml:space="preserve">SECTION </w:t>
      </w:r>
      <w:r w:rsidRPr="009D4CAE">
        <w:rPr>
          <w:rStyle w:val="NUM"/>
          <w:rFonts w:ascii="Arial" w:hAnsi="Arial" w:cs="Arial"/>
          <w:b/>
          <w:sz w:val="18"/>
          <w:szCs w:val="18"/>
        </w:rPr>
        <w:t>08 33 00</w:t>
      </w:r>
    </w:p>
    <w:p w14:paraId="569AF3C2" w14:textId="77777777" w:rsidR="00547830" w:rsidRPr="009D4CAE" w:rsidRDefault="00547830" w:rsidP="00547830">
      <w:pPr>
        <w:jc w:val="center"/>
        <w:rPr>
          <w:rFonts w:ascii="Arial" w:hAnsi="Arial" w:cs="Arial"/>
          <w:b/>
          <w:sz w:val="18"/>
          <w:szCs w:val="18"/>
        </w:rPr>
      </w:pPr>
      <w:r w:rsidRPr="009D4CAE">
        <w:rPr>
          <w:rFonts w:ascii="Arial" w:hAnsi="Arial" w:cs="Arial"/>
          <w:b/>
          <w:sz w:val="18"/>
          <w:szCs w:val="18"/>
        </w:rPr>
        <w:t>EXTREME</w:t>
      </w:r>
      <w:r w:rsidRPr="009D4CAE">
        <w:rPr>
          <w:rFonts w:ascii="Arial" w:hAnsi="Arial" w:cs="Arial"/>
          <w:b/>
          <w:sz w:val="18"/>
          <w:szCs w:val="18"/>
          <w:vertAlign w:val="superscript"/>
        </w:rPr>
        <w:t>®</w:t>
      </w:r>
      <w:r w:rsidRPr="009D4CAE">
        <w:rPr>
          <w:rFonts w:ascii="Arial" w:hAnsi="Arial" w:cs="Arial"/>
          <w:b/>
          <w:sz w:val="18"/>
          <w:szCs w:val="18"/>
        </w:rPr>
        <w:t xml:space="preserve"> PERFORMANCE 300 SERIES INSULATED ROLLING DOOR</w:t>
      </w:r>
    </w:p>
    <w:p w14:paraId="569AF3C3" w14:textId="77777777" w:rsidR="009D4CAE" w:rsidRPr="00DA5937" w:rsidRDefault="009D4CAE" w:rsidP="009D4CAE">
      <w:pPr>
        <w:pStyle w:val="Title"/>
        <w:rPr>
          <w:rFonts w:ascii="Arial" w:hAnsi="Arial" w:cs="Arial"/>
          <w:sz w:val="18"/>
          <w:szCs w:val="18"/>
        </w:rPr>
      </w:pPr>
      <w:r w:rsidRPr="00A709DB">
        <w:rPr>
          <w:rFonts w:ascii="Arial" w:hAnsi="Arial" w:cs="Arial"/>
          <w:caps/>
          <w:sz w:val="18"/>
          <w:szCs w:val="18"/>
        </w:rPr>
        <w:t>ASHRAE</w:t>
      </w:r>
      <w:r w:rsidRPr="00A709DB">
        <w:rPr>
          <w:rFonts w:ascii="Arial" w:hAnsi="Arial" w:cs="Arial"/>
          <w:caps/>
          <w:sz w:val="18"/>
          <w:szCs w:val="18"/>
          <w:vertAlign w:val="superscript"/>
        </w:rPr>
        <w:t xml:space="preserve">® </w:t>
      </w:r>
      <w:r w:rsidRPr="00A709DB">
        <w:rPr>
          <w:rFonts w:ascii="Arial" w:hAnsi="Arial" w:cs="Arial"/>
          <w:caps/>
          <w:sz w:val="18"/>
          <w:szCs w:val="18"/>
        </w:rPr>
        <w:t>90.1 and IECC</w:t>
      </w:r>
      <w:r w:rsidRPr="00A709DB">
        <w:rPr>
          <w:rFonts w:ascii="Arial" w:hAnsi="Arial" w:cs="Arial"/>
          <w:caps/>
          <w:sz w:val="18"/>
          <w:szCs w:val="18"/>
          <w:vertAlign w:val="superscript"/>
        </w:rPr>
        <w:t>®</w:t>
      </w:r>
      <w:r w:rsidRPr="00A709DB">
        <w:rPr>
          <w:rFonts w:ascii="Arial" w:hAnsi="Arial" w:cs="Arial"/>
          <w:caps/>
          <w:sz w:val="18"/>
          <w:szCs w:val="18"/>
        </w:rPr>
        <w:t xml:space="preserve"> </w:t>
      </w:r>
      <w:r w:rsidRPr="009000C5">
        <w:rPr>
          <w:rFonts w:ascii="Arial" w:hAnsi="Arial" w:cs="Arial"/>
          <w:caps/>
          <w:sz w:val="18"/>
          <w:szCs w:val="18"/>
        </w:rPr>
        <w:t>201</w:t>
      </w:r>
      <w:r w:rsidR="009000C5" w:rsidRPr="009000C5">
        <w:rPr>
          <w:rFonts w:ascii="Arial" w:hAnsi="Arial" w:cs="Arial"/>
          <w:caps/>
          <w:sz w:val="18"/>
          <w:szCs w:val="18"/>
        </w:rPr>
        <w:t>8</w:t>
      </w:r>
      <w:r w:rsidRPr="00A709DB">
        <w:rPr>
          <w:rFonts w:ascii="Arial" w:hAnsi="Arial" w:cs="Arial"/>
          <w:caps/>
          <w:sz w:val="18"/>
          <w:szCs w:val="18"/>
        </w:rPr>
        <w:t xml:space="preserve"> Compliant Insulated </w:t>
      </w:r>
      <w:r>
        <w:rPr>
          <w:rFonts w:ascii="Arial" w:hAnsi="Arial" w:cs="Arial"/>
          <w:caps/>
          <w:sz w:val="18"/>
          <w:szCs w:val="18"/>
        </w:rPr>
        <w:t xml:space="preserve">rolling service </w:t>
      </w:r>
      <w:r w:rsidRPr="00A709DB">
        <w:rPr>
          <w:rFonts w:ascii="Arial" w:hAnsi="Arial" w:cs="Arial"/>
          <w:caps/>
          <w:sz w:val="18"/>
          <w:szCs w:val="18"/>
        </w:rPr>
        <w:t>Door</w:t>
      </w:r>
    </w:p>
    <w:p w14:paraId="569AF3C4" w14:textId="77777777" w:rsidR="009D4CAE" w:rsidRPr="00386291" w:rsidRDefault="009D4CAE" w:rsidP="00547830">
      <w:pPr>
        <w:jc w:val="center"/>
        <w:rPr>
          <w:rFonts w:ascii="Arial" w:hAnsi="Arial" w:cs="Arial"/>
          <w:sz w:val="18"/>
          <w:szCs w:val="18"/>
        </w:rPr>
      </w:pPr>
    </w:p>
    <w:p w14:paraId="569AF3C5" w14:textId="77777777" w:rsidR="00547830" w:rsidRPr="00386291" w:rsidRDefault="00547830" w:rsidP="00547830">
      <w:pPr>
        <w:rPr>
          <w:rFonts w:ascii="Arial" w:hAnsi="Arial" w:cs="Arial"/>
          <w:b/>
          <w:sz w:val="18"/>
          <w:szCs w:val="18"/>
        </w:rPr>
      </w:pPr>
    </w:p>
    <w:p w14:paraId="569AF3C6" w14:textId="77777777" w:rsidR="00547830" w:rsidRPr="00386291" w:rsidRDefault="00547830" w:rsidP="00547830">
      <w:pPr>
        <w:pBdr>
          <w:top w:val="single" w:sz="6" w:space="1" w:color="auto"/>
          <w:left w:val="single" w:sz="6" w:space="1" w:color="auto"/>
          <w:right w:val="single" w:sz="6" w:space="1" w:color="auto"/>
        </w:pBdr>
        <w:rPr>
          <w:rFonts w:ascii="Arial" w:hAnsi="Arial" w:cs="Arial"/>
          <w:b/>
          <w:color w:val="C00000"/>
          <w:sz w:val="18"/>
          <w:szCs w:val="18"/>
        </w:rPr>
      </w:pPr>
      <w:r w:rsidRPr="00386291">
        <w:rPr>
          <w:rFonts w:ascii="Arial" w:hAnsi="Arial" w:cs="Arial"/>
          <w:b/>
          <w:color w:val="C00000"/>
          <w:sz w:val="18"/>
          <w:szCs w:val="18"/>
        </w:rPr>
        <w:t>GENERAL NOTES TO SPECIFIER:</w:t>
      </w:r>
    </w:p>
    <w:p w14:paraId="569AF3C7" w14:textId="77777777" w:rsidR="00547830" w:rsidRPr="00386291" w:rsidRDefault="00547830" w:rsidP="00547830">
      <w:pPr>
        <w:pBdr>
          <w:top w:val="single" w:sz="6" w:space="1" w:color="auto"/>
          <w:left w:val="single" w:sz="6" w:space="1" w:color="auto"/>
          <w:right w:val="single" w:sz="6" w:space="1" w:color="auto"/>
        </w:pBdr>
        <w:rPr>
          <w:rFonts w:ascii="Arial" w:hAnsi="Arial" w:cs="Arial"/>
          <w:sz w:val="18"/>
          <w:szCs w:val="18"/>
        </w:rPr>
      </w:pPr>
      <w:r w:rsidRPr="00386291">
        <w:rPr>
          <w:rFonts w:ascii="Arial" w:hAnsi="Arial" w:cs="Arial"/>
          <w:sz w:val="18"/>
          <w:szCs w:val="18"/>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569AF3C8" w14:textId="77777777" w:rsidR="00547830" w:rsidRPr="00386291" w:rsidRDefault="00547830" w:rsidP="00547830">
      <w:pPr>
        <w:pBdr>
          <w:top w:val="single" w:sz="6" w:space="1" w:color="auto"/>
          <w:left w:val="single" w:sz="6" w:space="1" w:color="auto"/>
          <w:right w:val="single" w:sz="6" w:space="1" w:color="auto"/>
        </w:pBdr>
        <w:rPr>
          <w:rFonts w:ascii="Arial" w:hAnsi="Arial" w:cs="Arial"/>
          <w:sz w:val="18"/>
          <w:szCs w:val="18"/>
        </w:rPr>
      </w:pPr>
    </w:p>
    <w:p w14:paraId="569AF3C9" w14:textId="77777777" w:rsidR="00547830" w:rsidRPr="00386291" w:rsidRDefault="00547830" w:rsidP="00547830">
      <w:pPr>
        <w:pBdr>
          <w:top w:val="single" w:sz="6" w:space="1" w:color="auto"/>
          <w:left w:val="single" w:sz="6" w:space="1" w:color="auto"/>
          <w:right w:val="single" w:sz="6" w:space="1" w:color="auto"/>
        </w:pBdr>
        <w:rPr>
          <w:rFonts w:ascii="Arial" w:hAnsi="Arial" w:cs="Arial"/>
          <w:sz w:val="18"/>
          <w:szCs w:val="18"/>
        </w:rPr>
      </w:pPr>
      <w:r w:rsidRPr="00386291">
        <w:rPr>
          <w:rFonts w:ascii="Arial" w:hAnsi="Arial" w:cs="Arial"/>
          <w:sz w:val="18"/>
          <w:szCs w:val="18"/>
        </w:rPr>
        <w:t>Edit carefully to suit project requirements. Modify as necessary and delete items that are not applicable. Verify that referenced section numbers and titles are correct. (Numbers and titles referenced are based on MasterFormat</w:t>
      </w:r>
      <w:r w:rsidRPr="00855255">
        <w:rPr>
          <w:rFonts w:ascii="Arial" w:hAnsi="Arial" w:cs="Arial"/>
          <w:sz w:val="18"/>
          <w:szCs w:val="18"/>
          <w:vertAlign w:val="superscript"/>
        </w:rPr>
        <w:t>®,</w:t>
      </w:r>
      <w:r w:rsidRPr="00386291">
        <w:rPr>
          <w:rFonts w:ascii="Arial" w:hAnsi="Arial" w:cs="Arial"/>
          <w:sz w:val="18"/>
          <w:szCs w:val="18"/>
        </w:rPr>
        <w:t xml:space="preserve"> 2004 edition).</w:t>
      </w:r>
    </w:p>
    <w:p w14:paraId="569AF3CA" w14:textId="77777777" w:rsidR="00547830" w:rsidRPr="00386291" w:rsidRDefault="00547830" w:rsidP="00547830">
      <w:pPr>
        <w:pBdr>
          <w:top w:val="single" w:sz="6" w:space="1" w:color="auto"/>
          <w:left w:val="single" w:sz="6" w:space="1" w:color="auto"/>
          <w:right w:val="single" w:sz="6" w:space="1" w:color="auto"/>
        </w:pBdr>
        <w:rPr>
          <w:rFonts w:ascii="Arial" w:hAnsi="Arial" w:cs="Arial"/>
          <w:sz w:val="18"/>
          <w:szCs w:val="18"/>
        </w:rPr>
      </w:pPr>
    </w:p>
    <w:p w14:paraId="569AF3CB" w14:textId="77777777" w:rsidR="00547830" w:rsidRPr="00386291" w:rsidRDefault="00547830" w:rsidP="00547830">
      <w:pPr>
        <w:pBdr>
          <w:top w:val="single" w:sz="6" w:space="1" w:color="auto"/>
          <w:left w:val="single" w:sz="6" w:space="1" w:color="auto"/>
          <w:right w:val="single" w:sz="6" w:space="1" w:color="auto"/>
        </w:pBdr>
        <w:rPr>
          <w:rFonts w:ascii="Arial" w:hAnsi="Arial" w:cs="Arial"/>
          <w:sz w:val="18"/>
          <w:szCs w:val="18"/>
        </w:rPr>
      </w:pPr>
      <w:r w:rsidRPr="00386291">
        <w:rPr>
          <w:rFonts w:ascii="Arial" w:hAnsi="Arial" w:cs="Arial"/>
          <w:sz w:val="18"/>
          <w:szCs w:val="18"/>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569AF3CC" w14:textId="77777777" w:rsidR="00547830" w:rsidRPr="00386291" w:rsidRDefault="00547830" w:rsidP="00547830">
      <w:pPr>
        <w:pBdr>
          <w:top w:val="single" w:sz="6" w:space="1" w:color="auto"/>
          <w:left w:val="single" w:sz="6" w:space="1" w:color="auto"/>
          <w:right w:val="single" w:sz="6" w:space="1" w:color="auto"/>
        </w:pBdr>
        <w:rPr>
          <w:rFonts w:ascii="Arial" w:hAnsi="Arial" w:cs="Arial"/>
          <w:sz w:val="18"/>
          <w:szCs w:val="18"/>
        </w:rPr>
      </w:pPr>
    </w:p>
    <w:p w14:paraId="569AF3CD" w14:textId="77777777" w:rsidR="00547830" w:rsidRPr="00386291" w:rsidRDefault="00547830" w:rsidP="00547830">
      <w:pPr>
        <w:pBdr>
          <w:top w:val="single" w:sz="6" w:space="1" w:color="auto"/>
          <w:left w:val="single" w:sz="6" w:space="1" w:color="auto"/>
          <w:right w:val="single" w:sz="6" w:space="1" w:color="auto"/>
        </w:pBdr>
        <w:rPr>
          <w:rFonts w:ascii="Arial" w:hAnsi="Arial" w:cs="Arial"/>
          <w:sz w:val="18"/>
          <w:szCs w:val="18"/>
        </w:rPr>
      </w:pPr>
      <w:r w:rsidRPr="00386291">
        <w:rPr>
          <w:rFonts w:ascii="Arial" w:hAnsi="Arial" w:cs="Arial"/>
          <w:sz w:val="18"/>
          <w:szCs w:val="18"/>
        </w:rPr>
        <w:t>This is an open proprietary specification allowing users the option of approving other manufacturers which comply with the criteria specified herein.</w:t>
      </w:r>
    </w:p>
    <w:p w14:paraId="569AF3CE" w14:textId="77777777" w:rsidR="00547830" w:rsidRPr="00386291" w:rsidRDefault="00547830" w:rsidP="00547830">
      <w:pPr>
        <w:pBdr>
          <w:top w:val="single" w:sz="6" w:space="1" w:color="auto"/>
          <w:left w:val="single" w:sz="6" w:space="1" w:color="auto"/>
          <w:right w:val="single" w:sz="6" w:space="1" w:color="auto"/>
        </w:pBdr>
        <w:rPr>
          <w:rFonts w:ascii="Arial" w:hAnsi="Arial" w:cs="Arial"/>
          <w:sz w:val="18"/>
          <w:szCs w:val="18"/>
        </w:rPr>
      </w:pPr>
    </w:p>
    <w:p w14:paraId="569AF3CF" w14:textId="77777777" w:rsidR="00547830" w:rsidRPr="00386291" w:rsidRDefault="00547830" w:rsidP="00547830">
      <w:pPr>
        <w:pBdr>
          <w:top w:val="single" w:sz="6" w:space="1" w:color="auto"/>
          <w:left w:val="single" w:sz="6" w:space="1" w:color="auto"/>
          <w:right w:val="single" w:sz="6" w:space="1" w:color="auto"/>
        </w:pBdr>
        <w:rPr>
          <w:rFonts w:ascii="Arial" w:hAnsi="Arial" w:cs="Arial"/>
          <w:sz w:val="18"/>
          <w:szCs w:val="18"/>
        </w:rPr>
      </w:pPr>
      <w:r w:rsidRPr="00386291">
        <w:rPr>
          <w:rFonts w:ascii="Arial" w:hAnsi="Arial" w:cs="Arial"/>
          <w:b/>
          <w:color w:val="C00000"/>
          <w:sz w:val="18"/>
          <w:szCs w:val="18"/>
        </w:rPr>
        <w:t>** NOTES TO SPECIFIER **</w:t>
      </w:r>
      <w:r w:rsidRPr="00386291">
        <w:rPr>
          <w:rFonts w:ascii="Arial" w:hAnsi="Arial" w:cs="Arial"/>
          <w:b/>
          <w:color w:val="FF0000"/>
          <w:sz w:val="18"/>
          <w:szCs w:val="18"/>
        </w:rPr>
        <w:t xml:space="preserve"> </w:t>
      </w:r>
      <w:r w:rsidRPr="00386291">
        <w:rPr>
          <w:rFonts w:ascii="Arial" w:hAnsi="Arial" w:cs="Arial"/>
          <w:sz w:val="18"/>
          <w:szCs w:val="18"/>
        </w:rPr>
        <w:t>are highlighted in red text and should be deleted from final copy.</w:t>
      </w:r>
    </w:p>
    <w:p w14:paraId="569AF3D0" w14:textId="77777777" w:rsidR="00547830" w:rsidRPr="00386291" w:rsidRDefault="00547830" w:rsidP="00547830">
      <w:pPr>
        <w:pBdr>
          <w:top w:val="single" w:sz="6" w:space="1" w:color="auto"/>
          <w:left w:val="single" w:sz="6" w:space="1" w:color="auto"/>
          <w:right w:val="single" w:sz="6" w:space="1" w:color="auto"/>
        </w:pBdr>
        <w:rPr>
          <w:rFonts w:ascii="Arial" w:hAnsi="Arial" w:cs="Arial"/>
          <w:sz w:val="18"/>
          <w:szCs w:val="18"/>
        </w:rPr>
      </w:pPr>
    </w:p>
    <w:p w14:paraId="569AF3D1" w14:textId="77777777" w:rsidR="00547830" w:rsidRPr="00386291" w:rsidRDefault="00547830" w:rsidP="00547830">
      <w:pPr>
        <w:pBdr>
          <w:top w:val="single" w:sz="6" w:space="1" w:color="auto"/>
          <w:left w:val="single" w:sz="6" w:space="1" w:color="auto"/>
          <w:right w:val="single" w:sz="6" w:space="1" w:color="auto"/>
        </w:pBdr>
        <w:rPr>
          <w:rFonts w:ascii="Arial" w:hAnsi="Arial" w:cs="Arial"/>
          <w:sz w:val="18"/>
          <w:szCs w:val="18"/>
        </w:rPr>
      </w:pPr>
      <w:r w:rsidRPr="00386291">
        <w:rPr>
          <w:rFonts w:ascii="Arial" w:hAnsi="Arial" w:cs="Arial"/>
          <w:sz w:val="18"/>
          <w:szCs w:val="18"/>
        </w:rPr>
        <w:t xml:space="preserve">Optional items requiring selection by specifier are enclosed within brackets, e.g.: </w:t>
      </w:r>
      <w:r w:rsidRPr="00386291">
        <w:rPr>
          <w:rFonts w:ascii="Arial" w:hAnsi="Arial" w:cs="Arial"/>
          <w:sz w:val="18"/>
          <w:szCs w:val="18"/>
          <w:highlight w:val="yellow"/>
        </w:rPr>
        <w:t>[35] [40] [45]</w:t>
      </w:r>
      <w:r w:rsidRPr="00386291">
        <w:rPr>
          <w:rFonts w:ascii="Arial" w:hAnsi="Arial" w:cs="Arial"/>
          <w:sz w:val="18"/>
          <w:szCs w:val="18"/>
        </w:rPr>
        <w:t>. In cases where one of the optional items is a standard feature of the door model, it is listed in the first position. Make appropriate selection and delete others.</w:t>
      </w:r>
    </w:p>
    <w:p w14:paraId="569AF3D2" w14:textId="77777777" w:rsidR="00547830" w:rsidRPr="00386291" w:rsidRDefault="00547830" w:rsidP="00547830">
      <w:pPr>
        <w:pBdr>
          <w:top w:val="single" w:sz="6" w:space="1" w:color="auto"/>
          <w:left w:val="single" w:sz="6" w:space="1" w:color="auto"/>
          <w:right w:val="single" w:sz="6" w:space="1" w:color="auto"/>
        </w:pBdr>
        <w:rPr>
          <w:rFonts w:ascii="Arial" w:hAnsi="Arial" w:cs="Arial"/>
          <w:sz w:val="18"/>
          <w:szCs w:val="18"/>
        </w:rPr>
      </w:pPr>
    </w:p>
    <w:p w14:paraId="569AF3D3" w14:textId="77777777" w:rsidR="00547830" w:rsidRPr="00386291" w:rsidRDefault="00547830" w:rsidP="00547830">
      <w:pPr>
        <w:pBdr>
          <w:left w:val="single" w:sz="6" w:space="1" w:color="auto"/>
          <w:bottom w:val="single" w:sz="6" w:space="1" w:color="auto"/>
          <w:right w:val="single" w:sz="6" w:space="1" w:color="auto"/>
        </w:pBdr>
        <w:rPr>
          <w:rFonts w:ascii="Arial" w:hAnsi="Arial" w:cs="Arial"/>
          <w:sz w:val="18"/>
          <w:szCs w:val="18"/>
        </w:rPr>
      </w:pPr>
      <w:r w:rsidRPr="00386291">
        <w:rPr>
          <w:rFonts w:ascii="Arial" w:hAnsi="Arial" w:cs="Arial"/>
          <w:sz w:val="18"/>
          <w:szCs w:val="18"/>
        </w:rPr>
        <w:t xml:space="preserve">Items requiring additional information are underlined and highlighted, e.g.: </w:t>
      </w:r>
      <w:r w:rsidRPr="00386291">
        <w:rPr>
          <w:rFonts w:ascii="Arial" w:hAnsi="Arial" w:cs="Arial"/>
          <w:sz w:val="18"/>
          <w:szCs w:val="18"/>
          <w:highlight w:val="yellow"/>
        </w:rPr>
        <w:t>____________.</w:t>
      </w:r>
    </w:p>
    <w:p w14:paraId="569AF3D4" w14:textId="77777777" w:rsidR="00DA17E1" w:rsidRDefault="00DA17E1"/>
    <w:p w14:paraId="569AF3D5" w14:textId="77777777" w:rsidR="00547830" w:rsidRDefault="00547830"/>
    <w:p w14:paraId="569AF3D6" w14:textId="77777777" w:rsidR="00547830" w:rsidRDefault="00547830" w:rsidP="00547830">
      <w:pPr>
        <w:rPr>
          <w:rFonts w:ascii="Arial" w:hAnsi="Arial" w:cs="Arial"/>
          <w:sz w:val="18"/>
          <w:szCs w:val="18"/>
        </w:rPr>
      </w:pPr>
      <w:r w:rsidRPr="00547830">
        <w:rPr>
          <w:rFonts w:ascii="Arial" w:hAnsi="Arial" w:cs="Arial"/>
          <w:b/>
          <w:sz w:val="18"/>
          <w:szCs w:val="18"/>
        </w:rPr>
        <w:t>PART 1</w:t>
      </w:r>
      <w:r w:rsidRPr="00547830">
        <w:rPr>
          <w:rFonts w:ascii="Arial" w:hAnsi="Arial" w:cs="Arial"/>
          <w:sz w:val="18"/>
          <w:szCs w:val="18"/>
        </w:rPr>
        <w:t xml:space="preserve"> </w:t>
      </w:r>
      <w:r>
        <w:rPr>
          <w:rFonts w:ascii="Arial" w:hAnsi="Arial" w:cs="Arial"/>
          <w:sz w:val="18"/>
          <w:szCs w:val="18"/>
        </w:rPr>
        <w:t>–</w:t>
      </w:r>
      <w:r w:rsidRPr="00547830">
        <w:rPr>
          <w:rFonts w:ascii="Arial" w:hAnsi="Arial" w:cs="Arial"/>
          <w:sz w:val="18"/>
          <w:szCs w:val="18"/>
        </w:rPr>
        <w:t xml:space="preserve"> GENERAL</w:t>
      </w:r>
    </w:p>
    <w:p w14:paraId="569AF3D7" w14:textId="77777777" w:rsidR="00547830" w:rsidRDefault="00547830" w:rsidP="00547830">
      <w:pPr>
        <w:rPr>
          <w:rFonts w:ascii="Arial" w:hAnsi="Arial" w:cs="Arial"/>
          <w:sz w:val="18"/>
          <w:szCs w:val="18"/>
        </w:rPr>
      </w:pPr>
    </w:p>
    <w:p w14:paraId="569AF3D8" w14:textId="77777777" w:rsidR="00547830" w:rsidRPr="00547830" w:rsidRDefault="00547830" w:rsidP="00547830">
      <w:pPr>
        <w:rPr>
          <w:rFonts w:ascii="Arial" w:hAnsi="Arial" w:cs="Arial"/>
          <w:sz w:val="18"/>
          <w:szCs w:val="18"/>
        </w:rPr>
      </w:pPr>
    </w:p>
    <w:p w14:paraId="569AF3D9" w14:textId="77777777" w:rsidR="00547830" w:rsidRDefault="00547830" w:rsidP="00547830">
      <w:pPr>
        <w:rPr>
          <w:rFonts w:ascii="Arial" w:hAnsi="Arial" w:cs="Arial"/>
          <w:b/>
          <w:sz w:val="18"/>
          <w:szCs w:val="18"/>
        </w:rPr>
      </w:pPr>
      <w:r w:rsidRPr="00547830">
        <w:rPr>
          <w:rFonts w:ascii="Arial" w:hAnsi="Arial" w:cs="Arial"/>
          <w:b/>
          <w:sz w:val="18"/>
          <w:szCs w:val="18"/>
        </w:rPr>
        <w:t>1.1</w:t>
      </w:r>
      <w:r w:rsidRPr="00547830">
        <w:rPr>
          <w:rFonts w:ascii="Arial" w:hAnsi="Arial" w:cs="Arial"/>
          <w:b/>
          <w:sz w:val="18"/>
          <w:szCs w:val="18"/>
        </w:rPr>
        <w:tab/>
        <w:t>SUMMARY</w:t>
      </w:r>
    </w:p>
    <w:p w14:paraId="569AF3DA" w14:textId="77777777" w:rsidR="00547830" w:rsidRPr="00547830" w:rsidRDefault="00547830" w:rsidP="00547830">
      <w:pPr>
        <w:rPr>
          <w:rFonts w:ascii="Arial" w:hAnsi="Arial" w:cs="Arial"/>
          <w:b/>
          <w:sz w:val="18"/>
          <w:szCs w:val="18"/>
        </w:rPr>
      </w:pPr>
    </w:p>
    <w:p w14:paraId="569AF3DB" w14:textId="77777777" w:rsidR="00547830" w:rsidRDefault="00547830" w:rsidP="00547830">
      <w:pPr>
        <w:rPr>
          <w:rFonts w:ascii="Arial" w:hAnsi="Arial" w:cs="Arial"/>
          <w:sz w:val="18"/>
          <w:szCs w:val="18"/>
        </w:rPr>
      </w:pPr>
      <w:r>
        <w:rPr>
          <w:rFonts w:ascii="Arial" w:hAnsi="Arial" w:cs="Arial"/>
          <w:sz w:val="18"/>
          <w:szCs w:val="18"/>
        </w:rPr>
        <w:t xml:space="preserve">      </w:t>
      </w:r>
      <w:r w:rsidRPr="00547830">
        <w:rPr>
          <w:rFonts w:ascii="Arial" w:hAnsi="Arial" w:cs="Arial"/>
          <w:sz w:val="18"/>
          <w:szCs w:val="18"/>
        </w:rPr>
        <w:t>A.</w:t>
      </w:r>
      <w:r w:rsidRPr="00547830">
        <w:rPr>
          <w:rFonts w:ascii="Arial" w:hAnsi="Arial" w:cs="Arial"/>
          <w:sz w:val="18"/>
          <w:szCs w:val="18"/>
        </w:rPr>
        <w:tab/>
      </w:r>
      <w:r w:rsidRPr="00547830">
        <w:rPr>
          <w:rFonts w:ascii="Arial" w:hAnsi="Arial" w:cs="Arial"/>
          <w:b/>
          <w:sz w:val="18"/>
          <w:szCs w:val="18"/>
        </w:rPr>
        <w:t>Section Includes:</w:t>
      </w:r>
      <w:r w:rsidRPr="00547830">
        <w:rPr>
          <w:rFonts w:ascii="Arial" w:hAnsi="Arial" w:cs="Arial"/>
          <w:sz w:val="18"/>
          <w:szCs w:val="18"/>
        </w:rPr>
        <w:t xml:space="preserve"> electric operated overhead rolling doors rated for high cycle and/or high speed use</w:t>
      </w:r>
    </w:p>
    <w:p w14:paraId="569AF3DC" w14:textId="77777777" w:rsidR="00547830" w:rsidRPr="00547830" w:rsidRDefault="00547830" w:rsidP="00547830">
      <w:pPr>
        <w:rPr>
          <w:rFonts w:ascii="Arial" w:hAnsi="Arial" w:cs="Arial"/>
          <w:sz w:val="18"/>
          <w:szCs w:val="18"/>
        </w:rPr>
      </w:pPr>
    </w:p>
    <w:p w14:paraId="569AF3DD" w14:textId="77777777" w:rsidR="00547830" w:rsidRPr="00547830" w:rsidRDefault="00547830" w:rsidP="00547830">
      <w:pPr>
        <w:rPr>
          <w:rFonts w:ascii="Arial" w:hAnsi="Arial" w:cs="Arial"/>
          <w:sz w:val="18"/>
          <w:szCs w:val="18"/>
        </w:rPr>
      </w:pPr>
      <w:r>
        <w:rPr>
          <w:rFonts w:ascii="Arial" w:hAnsi="Arial" w:cs="Arial"/>
          <w:sz w:val="18"/>
          <w:szCs w:val="18"/>
        </w:rPr>
        <w:t xml:space="preserve">      </w:t>
      </w:r>
      <w:r w:rsidRPr="00547830">
        <w:rPr>
          <w:rFonts w:ascii="Arial" w:hAnsi="Arial" w:cs="Arial"/>
          <w:sz w:val="18"/>
          <w:szCs w:val="18"/>
        </w:rPr>
        <w:t>B.</w:t>
      </w:r>
      <w:r w:rsidRPr="00547830">
        <w:rPr>
          <w:rFonts w:ascii="Arial" w:hAnsi="Arial" w:cs="Arial"/>
          <w:sz w:val="18"/>
          <w:szCs w:val="18"/>
        </w:rPr>
        <w:tab/>
      </w:r>
      <w:r w:rsidRPr="00547830">
        <w:rPr>
          <w:rFonts w:ascii="Arial" w:hAnsi="Arial" w:cs="Arial"/>
          <w:b/>
          <w:sz w:val="18"/>
          <w:szCs w:val="18"/>
        </w:rPr>
        <w:t>Related Sections:</w:t>
      </w:r>
    </w:p>
    <w:p w14:paraId="569AF3DE" w14:textId="77777777" w:rsidR="00547830" w:rsidRPr="00547830" w:rsidRDefault="00547830" w:rsidP="00547830">
      <w:pPr>
        <w:ind w:left="720"/>
        <w:rPr>
          <w:rFonts w:ascii="Arial" w:hAnsi="Arial" w:cs="Arial"/>
          <w:sz w:val="18"/>
          <w:szCs w:val="18"/>
        </w:rPr>
      </w:pPr>
      <w:r w:rsidRPr="00547830">
        <w:rPr>
          <w:rFonts w:ascii="Arial" w:hAnsi="Arial" w:cs="Arial"/>
          <w:sz w:val="18"/>
          <w:szCs w:val="18"/>
        </w:rPr>
        <w:t>1.</w:t>
      </w:r>
      <w:r w:rsidRPr="00547830">
        <w:rPr>
          <w:rFonts w:ascii="Arial" w:hAnsi="Arial" w:cs="Arial"/>
          <w:sz w:val="18"/>
          <w:szCs w:val="18"/>
        </w:rPr>
        <w:tab/>
        <w:t>05 50 00 Metal Fabrications. Door opening jamb and head members.</w:t>
      </w:r>
    </w:p>
    <w:p w14:paraId="569AF3DF" w14:textId="77777777" w:rsidR="00547830" w:rsidRPr="00547830" w:rsidRDefault="00547830" w:rsidP="00547830">
      <w:pPr>
        <w:ind w:left="720"/>
        <w:rPr>
          <w:rFonts w:ascii="Arial" w:hAnsi="Arial" w:cs="Arial"/>
          <w:sz w:val="18"/>
          <w:szCs w:val="18"/>
        </w:rPr>
      </w:pPr>
      <w:r w:rsidRPr="00547830">
        <w:rPr>
          <w:rFonts w:ascii="Arial" w:hAnsi="Arial" w:cs="Arial"/>
          <w:sz w:val="18"/>
          <w:szCs w:val="18"/>
        </w:rPr>
        <w:t>2.</w:t>
      </w:r>
      <w:r w:rsidRPr="00547830">
        <w:rPr>
          <w:rFonts w:ascii="Arial" w:hAnsi="Arial" w:cs="Arial"/>
          <w:sz w:val="18"/>
          <w:szCs w:val="18"/>
        </w:rPr>
        <w:tab/>
        <w:t>06 10 00 Rough Carpentry. Door opening jamb and head members.</w:t>
      </w:r>
    </w:p>
    <w:p w14:paraId="569AF3E0" w14:textId="77777777" w:rsidR="00547830" w:rsidRPr="00547830" w:rsidRDefault="00547830" w:rsidP="00547830">
      <w:pPr>
        <w:ind w:left="720"/>
        <w:rPr>
          <w:rFonts w:ascii="Arial" w:hAnsi="Arial" w:cs="Arial"/>
          <w:sz w:val="18"/>
          <w:szCs w:val="18"/>
        </w:rPr>
      </w:pPr>
      <w:r w:rsidRPr="00547830">
        <w:rPr>
          <w:rFonts w:ascii="Arial" w:hAnsi="Arial" w:cs="Arial"/>
          <w:sz w:val="18"/>
          <w:szCs w:val="18"/>
        </w:rPr>
        <w:t>3.</w:t>
      </w:r>
      <w:r w:rsidRPr="00547830">
        <w:rPr>
          <w:rFonts w:ascii="Arial" w:hAnsi="Arial" w:cs="Arial"/>
          <w:sz w:val="18"/>
          <w:szCs w:val="18"/>
        </w:rPr>
        <w:tab/>
        <w:t>08 31 00 Access Doors and Panels. Access doors.</w:t>
      </w:r>
    </w:p>
    <w:p w14:paraId="569AF3E1" w14:textId="77777777" w:rsidR="00547830" w:rsidRPr="00547830" w:rsidRDefault="00547830" w:rsidP="00547830">
      <w:pPr>
        <w:ind w:left="720"/>
        <w:rPr>
          <w:rFonts w:ascii="Arial" w:hAnsi="Arial" w:cs="Arial"/>
          <w:sz w:val="18"/>
          <w:szCs w:val="18"/>
        </w:rPr>
      </w:pPr>
      <w:r w:rsidRPr="00547830">
        <w:rPr>
          <w:rFonts w:ascii="Arial" w:hAnsi="Arial" w:cs="Arial"/>
          <w:sz w:val="18"/>
          <w:szCs w:val="18"/>
        </w:rPr>
        <w:t>4.</w:t>
      </w:r>
      <w:r w:rsidRPr="00547830">
        <w:rPr>
          <w:rFonts w:ascii="Arial" w:hAnsi="Arial" w:cs="Arial"/>
          <w:sz w:val="18"/>
          <w:szCs w:val="18"/>
        </w:rPr>
        <w:tab/>
        <w:t>08 70 00 Hardware</w:t>
      </w:r>
    </w:p>
    <w:p w14:paraId="569AF3E2" w14:textId="77777777" w:rsidR="00547830" w:rsidRPr="00547830" w:rsidRDefault="00547830" w:rsidP="00547830">
      <w:pPr>
        <w:ind w:left="720"/>
        <w:rPr>
          <w:rFonts w:ascii="Arial" w:hAnsi="Arial" w:cs="Arial"/>
          <w:sz w:val="18"/>
          <w:szCs w:val="18"/>
        </w:rPr>
      </w:pPr>
      <w:r w:rsidRPr="00547830">
        <w:rPr>
          <w:rFonts w:ascii="Arial" w:hAnsi="Arial" w:cs="Arial"/>
          <w:sz w:val="18"/>
          <w:szCs w:val="18"/>
        </w:rPr>
        <w:t>5.</w:t>
      </w:r>
      <w:r w:rsidRPr="00547830">
        <w:rPr>
          <w:rFonts w:ascii="Arial" w:hAnsi="Arial" w:cs="Arial"/>
          <w:sz w:val="18"/>
          <w:szCs w:val="18"/>
        </w:rPr>
        <w:tab/>
        <w:t>09 91 00 Painting. Field painting.</w:t>
      </w:r>
    </w:p>
    <w:p w14:paraId="569AF3E3" w14:textId="77777777" w:rsidR="00547830" w:rsidRDefault="00547830" w:rsidP="00547830">
      <w:pPr>
        <w:ind w:left="1440" w:hanging="720"/>
        <w:rPr>
          <w:rFonts w:ascii="Arial" w:hAnsi="Arial" w:cs="Arial"/>
          <w:sz w:val="18"/>
          <w:szCs w:val="18"/>
        </w:rPr>
      </w:pPr>
      <w:r w:rsidRPr="00547830">
        <w:rPr>
          <w:rFonts w:ascii="Arial" w:hAnsi="Arial" w:cs="Arial"/>
          <w:sz w:val="18"/>
          <w:szCs w:val="18"/>
        </w:rPr>
        <w:t>6.</w:t>
      </w:r>
      <w:r w:rsidRPr="00547830">
        <w:rPr>
          <w:rFonts w:ascii="Arial" w:hAnsi="Arial" w:cs="Arial"/>
          <w:sz w:val="18"/>
          <w:szCs w:val="18"/>
        </w:rPr>
        <w:tab/>
        <w:t>Division 26. Electrical wiring and conduit, fuses, disconnect switches, connection of operator to power supply, and installation of control station and wiring.</w:t>
      </w:r>
    </w:p>
    <w:p w14:paraId="569AF3E4" w14:textId="77777777" w:rsidR="00547830" w:rsidRPr="00547830" w:rsidRDefault="00547830" w:rsidP="00547830">
      <w:pPr>
        <w:ind w:left="1440" w:hanging="720"/>
        <w:rPr>
          <w:rFonts w:ascii="Arial" w:hAnsi="Arial" w:cs="Arial"/>
          <w:sz w:val="18"/>
          <w:szCs w:val="18"/>
        </w:rPr>
      </w:pPr>
    </w:p>
    <w:p w14:paraId="569AF3E5" w14:textId="77777777" w:rsidR="00547830" w:rsidRPr="00547830" w:rsidRDefault="00547830" w:rsidP="00547830">
      <w:pPr>
        <w:rPr>
          <w:rFonts w:ascii="Arial" w:hAnsi="Arial" w:cs="Arial"/>
          <w:b/>
          <w:sz w:val="18"/>
          <w:szCs w:val="18"/>
        </w:rPr>
      </w:pPr>
      <w:r>
        <w:rPr>
          <w:rFonts w:ascii="Arial" w:hAnsi="Arial" w:cs="Arial"/>
          <w:sz w:val="18"/>
          <w:szCs w:val="18"/>
        </w:rPr>
        <w:t xml:space="preserve">      </w:t>
      </w:r>
      <w:r w:rsidRPr="00547830">
        <w:rPr>
          <w:rFonts w:ascii="Arial" w:hAnsi="Arial" w:cs="Arial"/>
          <w:sz w:val="18"/>
          <w:szCs w:val="18"/>
        </w:rPr>
        <w:t>C.</w:t>
      </w:r>
      <w:r w:rsidRPr="00547830">
        <w:rPr>
          <w:rFonts w:ascii="Arial" w:hAnsi="Arial" w:cs="Arial"/>
          <w:sz w:val="18"/>
          <w:szCs w:val="18"/>
        </w:rPr>
        <w:tab/>
      </w:r>
      <w:r w:rsidRPr="00547830">
        <w:rPr>
          <w:rFonts w:ascii="Arial" w:hAnsi="Arial" w:cs="Arial"/>
          <w:b/>
          <w:sz w:val="18"/>
          <w:szCs w:val="18"/>
        </w:rPr>
        <w:t>Products That May Be Supplied, But Are Not Installed Under This Section:</w:t>
      </w:r>
    </w:p>
    <w:p w14:paraId="569AF3E6" w14:textId="77777777" w:rsidR="00547830" w:rsidRDefault="00547830" w:rsidP="00547830">
      <w:pPr>
        <w:ind w:firstLine="720"/>
        <w:rPr>
          <w:rFonts w:ascii="Arial" w:hAnsi="Arial" w:cs="Arial"/>
          <w:sz w:val="18"/>
          <w:szCs w:val="18"/>
        </w:rPr>
      </w:pPr>
      <w:r w:rsidRPr="00547830">
        <w:rPr>
          <w:rFonts w:ascii="Arial" w:hAnsi="Arial" w:cs="Arial"/>
          <w:sz w:val="18"/>
          <w:szCs w:val="18"/>
        </w:rPr>
        <w:t>1.</w:t>
      </w:r>
      <w:r w:rsidRPr="00547830">
        <w:rPr>
          <w:rFonts w:ascii="Arial" w:hAnsi="Arial" w:cs="Arial"/>
          <w:sz w:val="18"/>
          <w:szCs w:val="18"/>
        </w:rPr>
        <w:tab/>
        <w:t xml:space="preserve">Means </w:t>
      </w:r>
      <w:r w:rsidR="00B86235" w:rsidRPr="00547830">
        <w:rPr>
          <w:rFonts w:ascii="Arial" w:hAnsi="Arial" w:cs="Arial"/>
          <w:sz w:val="18"/>
          <w:szCs w:val="18"/>
        </w:rPr>
        <w:t>of</w:t>
      </w:r>
      <w:r w:rsidRPr="00547830">
        <w:rPr>
          <w:rFonts w:ascii="Arial" w:hAnsi="Arial" w:cs="Arial"/>
          <w:sz w:val="18"/>
          <w:szCs w:val="18"/>
        </w:rPr>
        <w:t xml:space="preserve"> Activation</w:t>
      </w:r>
    </w:p>
    <w:p w14:paraId="569AF3E7" w14:textId="77777777" w:rsidR="00547830" w:rsidRDefault="00547830" w:rsidP="00547830">
      <w:pPr>
        <w:ind w:firstLine="720"/>
        <w:rPr>
          <w:rFonts w:ascii="Arial" w:hAnsi="Arial" w:cs="Arial"/>
          <w:sz w:val="18"/>
          <w:szCs w:val="18"/>
        </w:rPr>
      </w:pPr>
    </w:p>
    <w:p w14:paraId="569AF3E8" w14:textId="77777777" w:rsidR="00547830" w:rsidRDefault="00547830" w:rsidP="00547830">
      <w:pPr>
        <w:ind w:firstLine="720"/>
        <w:rPr>
          <w:rFonts w:ascii="Arial" w:hAnsi="Arial" w:cs="Arial"/>
          <w:sz w:val="18"/>
          <w:szCs w:val="18"/>
        </w:rPr>
      </w:pPr>
    </w:p>
    <w:p w14:paraId="569AF3E9" w14:textId="77777777" w:rsidR="00547830" w:rsidRPr="00547830" w:rsidRDefault="00547830" w:rsidP="00547830">
      <w:pPr>
        <w:ind w:firstLine="720"/>
        <w:rPr>
          <w:rFonts w:ascii="Arial" w:hAnsi="Arial" w:cs="Arial"/>
          <w:sz w:val="18"/>
          <w:szCs w:val="18"/>
        </w:rPr>
      </w:pPr>
    </w:p>
    <w:p w14:paraId="569AF3EA" w14:textId="77777777" w:rsidR="00547830" w:rsidRDefault="00547830" w:rsidP="00547830">
      <w:pPr>
        <w:rPr>
          <w:rFonts w:ascii="Arial" w:hAnsi="Arial" w:cs="Arial"/>
          <w:b/>
          <w:sz w:val="18"/>
          <w:szCs w:val="18"/>
        </w:rPr>
      </w:pPr>
      <w:r w:rsidRPr="00547830">
        <w:rPr>
          <w:rFonts w:ascii="Arial" w:hAnsi="Arial" w:cs="Arial"/>
          <w:b/>
          <w:sz w:val="18"/>
          <w:szCs w:val="18"/>
        </w:rPr>
        <w:t>1.2</w:t>
      </w:r>
      <w:r w:rsidRPr="00547830">
        <w:rPr>
          <w:rFonts w:ascii="Arial" w:hAnsi="Arial" w:cs="Arial"/>
          <w:b/>
          <w:sz w:val="18"/>
          <w:szCs w:val="18"/>
        </w:rPr>
        <w:tab/>
        <w:t>SYSTEM DESCRIPTION</w:t>
      </w:r>
    </w:p>
    <w:p w14:paraId="569AF3EB" w14:textId="77777777" w:rsidR="00547830" w:rsidRPr="00547830" w:rsidRDefault="00547830" w:rsidP="00547830">
      <w:pPr>
        <w:rPr>
          <w:rFonts w:ascii="Arial" w:hAnsi="Arial" w:cs="Arial"/>
          <w:b/>
          <w:sz w:val="18"/>
          <w:szCs w:val="18"/>
        </w:rPr>
      </w:pPr>
    </w:p>
    <w:p w14:paraId="569AF3EC" w14:textId="77777777" w:rsidR="00547830" w:rsidRPr="00547830" w:rsidRDefault="00547830" w:rsidP="00547830">
      <w:pPr>
        <w:rPr>
          <w:rFonts w:ascii="Arial" w:hAnsi="Arial" w:cs="Arial"/>
          <w:sz w:val="18"/>
          <w:szCs w:val="18"/>
        </w:rPr>
      </w:pPr>
      <w:r>
        <w:rPr>
          <w:rFonts w:ascii="Arial" w:hAnsi="Arial" w:cs="Arial"/>
          <w:sz w:val="18"/>
          <w:szCs w:val="18"/>
        </w:rPr>
        <w:t xml:space="preserve">      </w:t>
      </w:r>
      <w:r w:rsidRPr="00547830">
        <w:rPr>
          <w:rFonts w:ascii="Arial" w:hAnsi="Arial" w:cs="Arial"/>
          <w:sz w:val="18"/>
          <w:szCs w:val="18"/>
        </w:rPr>
        <w:t>A.</w:t>
      </w:r>
      <w:r w:rsidRPr="00547830">
        <w:rPr>
          <w:rFonts w:ascii="Arial" w:hAnsi="Arial" w:cs="Arial"/>
          <w:sz w:val="18"/>
          <w:szCs w:val="18"/>
        </w:rPr>
        <w:tab/>
      </w:r>
      <w:r w:rsidRPr="00547830">
        <w:rPr>
          <w:rFonts w:ascii="Arial" w:hAnsi="Arial" w:cs="Arial"/>
          <w:b/>
          <w:sz w:val="18"/>
          <w:szCs w:val="18"/>
        </w:rPr>
        <w:t>Design Requirements:</w:t>
      </w:r>
    </w:p>
    <w:p w14:paraId="569AF3ED" w14:textId="77777777" w:rsidR="002203CD" w:rsidRPr="002203CD" w:rsidRDefault="00547830" w:rsidP="002203CD">
      <w:pPr>
        <w:ind w:firstLine="720"/>
        <w:rPr>
          <w:rFonts w:ascii="Arial" w:hAnsi="Arial" w:cs="Arial"/>
          <w:b/>
          <w:sz w:val="18"/>
          <w:szCs w:val="18"/>
        </w:rPr>
      </w:pPr>
      <w:r w:rsidRPr="00547830">
        <w:rPr>
          <w:rFonts w:ascii="Arial" w:hAnsi="Arial" w:cs="Arial"/>
          <w:sz w:val="18"/>
          <w:szCs w:val="18"/>
        </w:rPr>
        <w:t>1.</w:t>
      </w:r>
      <w:r w:rsidRPr="00547830">
        <w:rPr>
          <w:rFonts w:ascii="Arial" w:hAnsi="Arial" w:cs="Arial"/>
          <w:sz w:val="18"/>
          <w:szCs w:val="18"/>
        </w:rPr>
        <w:tab/>
      </w:r>
      <w:r w:rsidR="00BA1AD9" w:rsidRPr="00E02935">
        <w:rPr>
          <w:rFonts w:ascii="Arial" w:hAnsi="Arial" w:cs="Arial"/>
          <w:b/>
          <w:sz w:val="18"/>
          <w:szCs w:val="18"/>
        </w:rPr>
        <w:t>Air Infiltration to Comply With:</w:t>
      </w:r>
    </w:p>
    <w:p w14:paraId="569AF3EE" w14:textId="77777777" w:rsidR="00BA1AD9" w:rsidRPr="00E02935" w:rsidRDefault="00BA1AD9" w:rsidP="002203CD">
      <w:pPr>
        <w:ind w:left="2160" w:hanging="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ASHRAE</w:t>
      </w:r>
      <w:r w:rsidRPr="00E02935">
        <w:rPr>
          <w:rFonts w:ascii="Arial" w:hAnsi="Arial" w:cs="Arial"/>
          <w:b/>
          <w:sz w:val="18"/>
          <w:szCs w:val="18"/>
          <w:vertAlign w:val="superscript"/>
        </w:rPr>
        <w:t>®</w:t>
      </w:r>
      <w:r w:rsidRPr="00E02935">
        <w:rPr>
          <w:rFonts w:ascii="Arial" w:hAnsi="Arial" w:cs="Arial"/>
          <w:sz w:val="18"/>
          <w:szCs w:val="18"/>
        </w:rPr>
        <w:t xml:space="preserve"> (American Society of Heating, Refrigeration, and Air-Conditioning Engineers) Standard 90.1-2007, 2010 &amp; 2013 requirements of less than .3 CFM/FT2</w:t>
      </w:r>
    </w:p>
    <w:p w14:paraId="569AF3EF" w14:textId="77777777" w:rsidR="00BA1AD9" w:rsidRPr="00E02935" w:rsidRDefault="00BA1AD9" w:rsidP="002203CD">
      <w:pPr>
        <w:ind w:left="2160" w:hanging="720"/>
        <w:rPr>
          <w:rFonts w:ascii="Arial" w:hAnsi="Arial" w:cs="Arial"/>
          <w:sz w:val="18"/>
          <w:szCs w:val="18"/>
        </w:rPr>
      </w:pPr>
      <w:r w:rsidRPr="00E02935">
        <w:rPr>
          <w:rFonts w:ascii="Arial" w:hAnsi="Arial" w:cs="Arial"/>
          <w:sz w:val="18"/>
          <w:szCs w:val="18"/>
        </w:rPr>
        <w:t>b.</w:t>
      </w:r>
      <w:r w:rsidRPr="00E02935">
        <w:rPr>
          <w:rFonts w:ascii="Arial" w:hAnsi="Arial" w:cs="Arial"/>
          <w:sz w:val="18"/>
          <w:szCs w:val="18"/>
        </w:rPr>
        <w:tab/>
      </w:r>
      <w:r w:rsidRPr="00E02935">
        <w:rPr>
          <w:rFonts w:ascii="Arial" w:hAnsi="Arial" w:cs="Arial"/>
          <w:b/>
          <w:sz w:val="18"/>
          <w:szCs w:val="18"/>
        </w:rPr>
        <w:t>IECC</w:t>
      </w:r>
      <w:r w:rsidRPr="00E02935">
        <w:rPr>
          <w:rFonts w:ascii="Arial" w:hAnsi="Arial" w:cs="Arial"/>
          <w:b/>
          <w:sz w:val="18"/>
          <w:szCs w:val="18"/>
          <w:vertAlign w:val="superscript"/>
        </w:rPr>
        <w:t>®</w:t>
      </w:r>
      <w:r w:rsidRPr="00E02935">
        <w:rPr>
          <w:rFonts w:ascii="Arial" w:hAnsi="Arial" w:cs="Arial"/>
          <w:sz w:val="18"/>
          <w:szCs w:val="18"/>
        </w:rPr>
        <w:t xml:space="preserve"> (International Energy Conservation Code</w:t>
      </w:r>
      <w:r w:rsidRPr="009000C5">
        <w:rPr>
          <w:rFonts w:ascii="Arial" w:hAnsi="Arial" w:cs="Arial"/>
          <w:sz w:val="18"/>
          <w:szCs w:val="18"/>
        </w:rPr>
        <w:t xml:space="preserve">) </w:t>
      </w:r>
      <w:r w:rsidR="009000C5" w:rsidRPr="009000C5">
        <w:rPr>
          <w:rFonts w:ascii="Arial" w:hAnsi="Arial" w:cs="Arial"/>
          <w:sz w:val="18"/>
          <w:szCs w:val="18"/>
        </w:rPr>
        <w:t>2018</w:t>
      </w:r>
      <w:r w:rsidRPr="00E02935">
        <w:rPr>
          <w:rFonts w:ascii="Arial" w:hAnsi="Arial" w:cs="Arial"/>
          <w:sz w:val="18"/>
          <w:szCs w:val="18"/>
        </w:rPr>
        <w:t xml:space="preserve"> requirements of less than 1.0 CFM/FT2 </w:t>
      </w:r>
    </w:p>
    <w:p w14:paraId="569AF3F0" w14:textId="77777777" w:rsidR="00BA1AD9" w:rsidRDefault="00BA1AD9" w:rsidP="00547830">
      <w:pPr>
        <w:ind w:firstLine="720"/>
        <w:rPr>
          <w:rFonts w:ascii="Arial" w:hAnsi="Arial" w:cs="Arial"/>
          <w:sz w:val="18"/>
          <w:szCs w:val="18"/>
        </w:rPr>
      </w:pPr>
    </w:p>
    <w:p w14:paraId="569AF3F1" w14:textId="77777777" w:rsidR="00547830" w:rsidRPr="00547830" w:rsidRDefault="002203CD" w:rsidP="00547830">
      <w:pPr>
        <w:ind w:firstLine="720"/>
        <w:rPr>
          <w:rFonts w:ascii="Arial" w:hAnsi="Arial" w:cs="Arial"/>
          <w:sz w:val="18"/>
          <w:szCs w:val="18"/>
        </w:rPr>
      </w:pPr>
      <w:r>
        <w:rPr>
          <w:rFonts w:ascii="Arial" w:hAnsi="Arial" w:cs="Arial"/>
          <w:sz w:val="18"/>
          <w:szCs w:val="18"/>
        </w:rPr>
        <w:lastRenderedPageBreak/>
        <w:t>2</w:t>
      </w:r>
      <w:r w:rsidR="00BA1AD9">
        <w:rPr>
          <w:rFonts w:ascii="Arial" w:hAnsi="Arial" w:cs="Arial"/>
          <w:sz w:val="18"/>
          <w:szCs w:val="18"/>
        </w:rPr>
        <w:t xml:space="preserve">. </w:t>
      </w:r>
      <w:r w:rsidR="00BA1AD9">
        <w:rPr>
          <w:rFonts w:ascii="Arial" w:hAnsi="Arial" w:cs="Arial"/>
          <w:sz w:val="18"/>
          <w:szCs w:val="18"/>
        </w:rPr>
        <w:tab/>
      </w:r>
      <w:r w:rsidR="00547830" w:rsidRPr="00BA1AD9">
        <w:rPr>
          <w:rFonts w:ascii="Arial" w:hAnsi="Arial" w:cs="Arial"/>
          <w:b/>
          <w:sz w:val="18"/>
          <w:szCs w:val="18"/>
        </w:rPr>
        <w:t>Wind Loading:</w:t>
      </w:r>
    </w:p>
    <w:p w14:paraId="569AF3F2" w14:textId="77777777" w:rsidR="00547830" w:rsidRPr="00547830" w:rsidRDefault="00547830" w:rsidP="00547830">
      <w:pPr>
        <w:ind w:left="1440"/>
        <w:rPr>
          <w:rFonts w:ascii="Arial" w:hAnsi="Arial" w:cs="Arial"/>
          <w:sz w:val="18"/>
          <w:szCs w:val="18"/>
        </w:rPr>
      </w:pPr>
      <w:r w:rsidRPr="00547830">
        <w:rPr>
          <w:rFonts w:ascii="Arial" w:hAnsi="Arial" w:cs="Arial"/>
          <w:sz w:val="18"/>
          <w:szCs w:val="18"/>
        </w:rPr>
        <w:t>a.</w:t>
      </w:r>
      <w:r w:rsidRPr="00547830">
        <w:rPr>
          <w:rFonts w:ascii="Arial" w:hAnsi="Arial" w:cs="Arial"/>
          <w:sz w:val="18"/>
          <w:szCs w:val="18"/>
        </w:rPr>
        <w:tab/>
        <w:t>S</w:t>
      </w:r>
      <w:r w:rsidR="00A044FD">
        <w:rPr>
          <w:rFonts w:ascii="Arial" w:hAnsi="Arial" w:cs="Arial"/>
          <w:sz w:val="18"/>
          <w:szCs w:val="18"/>
        </w:rPr>
        <w:t>upply doors to withstand up to 5</w:t>
      </w:r>
      <w:r w:rsidRPr="00547830">
        <w:rPr>
          <w:rFonts w:ascii="Arial" w:hAnsi="Arial" w:cs="Arial"/>
          <w:sz w:val="18"/>
          <w:szCs w:val="18"/>
        </w:rPr>
        <w:t>0 PSF maximum wind load</w:t>
      </w:r>
    </w:p>
    <w:p w14:paraId="569AF3F3" w14:textId="77777777" w:rsidR="00547830" w:rsidRPr="00547830" w:rsidRDefault="00547830" w:rsidP="00547830">
      <w:pPr>
        <w:ind w:left="1440"/>
        <w:rPr>
          <w:rFonts w:ascii="Arial" w:hAnsi="Arial" w:cs="Arial"/>
          <w:sz w:val="18"/>
          <w:szCs w:val="18"/>
        </w:rPr>
      </w:pPr>
      <w:r w:rsidRPr="00547830">
        <w:rPr>
          <w:rFonts w:ascii="Arial" w:hAnsi="Arial" w:cs="Arial"/>
          <w:sz w:val="18"/>
          <w:szCs w:val="18"/>
        </w:rPr>
        <w:t>a.</w:t>
      </w:r>
      <w:r w:rsidRPr="00547830">
        <w:rPr>
          <w:rFonts w:ascii="Arial" w:hAnsi="Arial" w:cs="Arial"/>
          <w:sz w:val="18"/>
          <w:szCs w:val="18"/>
        </w:rPr>
        <w:tab/>
        <w:t>Supply doors to be operational up to 10 PSF maximum wind load</w:t>
      </w:r>
    </w:p>
    <w:p w14:paraId="569AF3F4" w14:textId="77777777" w:rsidR="00547830" w:rsidRPr="00547830" w:rsidRDefault="00547830" w:rsidP="00547830">
      <w:pPr>
        <w:ind w:left="1440"/>
        <w:rPr>
          <w:rFonts w:ascii="Arial" w:hAnsi="Arial" w:cs="Arial"/>
          <w:sz w:val="18"/>
          <w:szCs w:val="18"/>
        </w:rPr>
      </w:pPr>
      <w:r w:rsidRPr="00547830">
        <w:rPr>
          <w:rFonts w:ascii="Arial" w:hAnsi="Arial" w:cs="Arial"/>
          <w:sz w:val="18"/>
          <w:szCs w:val="18"/>
        </w:rPr>
        <w:t>a.</w:t>
      </w:r>
      <w:r w:rsidRPr="00547830">
        <w:rPr>
          <w:rFonts w:ascii="Arial" w:hAnsi="Arial" w:cs="Arial"/>
          <w:sz w:val="18"/>
          <w:szCs w:val="18"/>
        </w:rPr>
        <w:tab/>
        <w:t xml:space="preserve">Supply doors to withstand up to </w:t>
      </w:r>
      <w:r w:rsidR="005F2F08" w:rsidRPr="005069E6">
        <w:rPr>
          <w:rFonts w:ascii="Arial" w:hAnsi="Arial" w:cs="Arial"/>
          <w:sz w:val="18"/>
          <w:szCs w:val="18"/>
        </w:rPr>
        <w:t>20</w:t>
      </w:r>
      <w:r w:rsidRPr="00547830">
        <w:rPr>
          <w:rFonts w:ascii="Arial" w:hAnsi="Arial" w:cs="Arial"/>
          <w:sz w:val="18"/>
          <w:szCs w:val="18"/>
        </w:rPr>
        <w:t xml:space="preserve"> </w:t>
      </w:r>
      <w:r w:rsidR="00BF1EA7">
        <w:rPr>
          <w:rFonts w:ascii="Arial" w:hAnsi="Arial" w:cs="Arial"/>
          <w:sz w:val="18"/>
          <w:szCs w:val="18"/>
        </w:rPr>
        <w:t>PSF</w:t>
      </w:r>
      <w:r w:rsidR="005F2F08">
        <w:rPr>
          <w:rFonts w:ascii="Arial" w:hAnsi="Arial" w:cs="Arial"/>
          <w:sz w:val="18"/>
          <w:szCs w:val="18"/>
        </w:rPr>
        <w:t xml:space="preserve"> </w:t>
      </w:r>
      <w:r w:rsidRPr="00547830">
        <w:rPr>
          <w:rFonts w:ascii="Arial" w:hAnsi="Arial" w:cs="Arial"/>
          <w:sz w:val="18"/>
          <w:szCs w:val="18"/>
        </w:rPr>
        <w:t>design wind load. Consult factory for availability.</w:t>
      </w:r>
    </w:p>
    <w:p w14:paraId="569AF3F5" w14:textId="77777777" w:rsidR="00547830" w:rsidRPr="00547830" w:rsidRDefault="002203CD" w:rsidP="00547830">
      <w:pPr>
        <w:ind w:firstLine="720"/>
        <w:rPr>
          <w:rFonts w:ascii="Arial" w:hAnsi="Arial" w:cs="Arial"/>
          <w:sz w:val="18"/>
          <w:szCs w:val="18"/>
        </w:rPr>
      </w:pPr>
      <w:r>
        <w:rPr>
          <w:rFonts w:ascii="Arial" w:hAnsi="Arial" w:cs="Arial"/>
          <w:sz w:val="18"/>
          <w:szCs w:val="18"/>
        </w:rPr>
        <w:t>3</w:t>
      </w:r>
      <w:r w:rsidR="00547830" w:rsidRPr="00547830">
        <w:rPr>
          <w:rFonts w:ascii="Arial" w:hAnsi="Arial" w:cs="Arial"/>
          <w:sz w:val="18"/>
          <w:szCs w:val="18"/>
        </w:rPr>
        <w:t>.</w:t>
      </w:r>
      <w:r w:rsidR="00547830" w:rsidRPr="00547830">
        <w:rPr>
          <w:rFonts w:ascii="Arial" w:hAnsi="Arial" w:cs="Arial"/>
          <w:sz w:val="18"/>
          <w:szCs w:val="18"/>
        </w:rPr>
        <w:tab/>
      </w:r>
      <w:r w:rsidR="00547830" w:rsidRPr="00547830">
        <w:rPr>
          <w:rFonts w:ascii="Arial" w:hAnsi="Arial" w:cs="Arial"/>
          <w:b/>
          <w:sz w:val="18"/>
          <w:szCs w:val="18"/>
        </w:rPr>
        <w:t>Cycle Life:</w:t>
      </w:r>
    </w:p>
    <w:p w14:paraId="569AF3F6" w14:textId="77777777" w:rsidR="00547830" w:rsidRDefault="00547830" w:rsidP="00547830">
      <w:pPr>
        <w:ind w:left="2160" w:hanging="720"/>
        <w:rPr>
          <w:rFonts w:ascii="Arial" w:hAnsi="Arial" w:cs="Arial"/>
          <w:sz w:val="18"/>
          <w:szCs w:val="18"/>
        </w:rPr>
      </w:pPr>
      <w:r w:rsidRPr="00547830">
        <w:rPr>
          <w:rFonts w:ascii="Arial" w:hAnsi="Arial" w:cs="Arial"/>
          <w:sz w:val="18"/>
          <w:szCs w:val="18"/>
        </w:rPr>
        <w:t>a.</w:t>
      </w:r>
      <w:r w:rsidRPr="00547830">
        <w:rPr>
          <w:rFonts w:ascii="Arial" w:hAnsi="Arial" w:cs="Arial"/>
          <w:sz w:val="18"/>
          <w:szCs w:val="18"/>
        </w:rPr>
        <w:tab/>
        <w:t>Design doors of construction for high cycle use of up to 300,000 cycles for the life of the product</w:t>
      </w:r>
    </w:p>
    <w:p w14:paraId="569AF3F7" w14:textId="77777777" w:rsidR="00BA1AD9" w:rsidRDefault="00516175" w:rsidP="00BA1AD9">
      <w:pPr>
        <w:ind w:left="2160" w:hanging="720"/>
        <w:rPr>
          <w:rFonts w:ascii="Arial" w:hAnsi="Arial" w:cs="Arial"/>
          <w:sz w:val="18"/>
          <w:szCs w:val="18"/>
        </w:rPr>
      </w:pPr>
      <w:r w:rsidRPr="00516175">
        <w:rPr>
          <w:rFonts w:ascii="Arial" w:hAnsi="Arial" w:cs="Arial"/>
          <w:sz w:val="18"/>
          <w:szCs w:val="18"/>
        </w:rPr>
        <w:t>b.</w:t>
      </w:r>
      <w:r w:rsidRPr="00516175">
        <w:rPr>
          <w:rFonts w:ascii="Arial" w:hAnsi="Arial" w:cs="Arial"/>
          <w:sz w:val="18"/>
          <w:szCs w:val="18"/>
        </w:rPr>
        <w:tab/>
        <w:t>Design doors of construction for high speed operation to achieve operational speed up to 24 inches per second open and up to 12 inches per second close</w:t>
      </w:r>
    </w:p>
    <w:p w14:paraId="569AF3F8" w14:textId="77777777" w:rsidR="00BA1AD9" w:rsidRPr="00053E0F" w:rsidRDefault="002203CD" w:rsidP="00BA1AD9">
      <w:pPr>
        <w:ind w:left="1440" w:hanging="720"/>
        <w:rPr>
          <w:rFonts w:ascii="Arial" w:hAnsi="Arial" w:cs="Arial"/>
          <w:sz w:val="18"/>
          <w:szCs w:val="18"/>
        </w:rPr>
      </w:pPr>
      <w:r>
        <w:rPr>
          <w:rFonts w:ascii="Arial" w:hAnsi="Arial" w:cs="Arial"/>
          <w:sz w:val="18"/>
          <w:szCs w:val="18"/>
        </w:rPr>
        <w:t>4</w:t>
      </w:r>
      <w:r w:rsidR="00516175" w:rsidRPr="00516175">
        <w:rPr>
          <w:rFonts w:ascii="Arial" w:hAnsi="Arial" w:cs="Arial"/>
          <w:sz w:val="18"/>
          <w:szCs w:val="18"/>
        </w:rPr>
        <w:t>.</w:t>
      </w:r>
      <w:r w:rsidR="00516175" w:rsidRPr="00516175">
        <w:rPr>
          <w:rFonts w:ascii="Arial" w:hAnsi="Arial" w:cs="Arial"/>
          <w:sz w:val="18"/>
          <w:szCs w:val="18"/>
        </w:rPr>
        <w:tab/>
      </w:r>
      <w:r w:rsidR="00BA1AD9" w:rsidRPr="00053E0F">
        <w:rPr>
          <w:rFonts w:ascii="Arial" w:hAnsi="Arial" w:cs="Arial"/>
          <w:b/>
          <w:sz w:val="18"/>
          <w:szCs w:val="18"/>
        </w:rPr>
        <w:t>Insulated Door Slat Material Requirements:</w:t>
      </w:r>
    </w:p>
    <w:p w14:paraId="569AF3F9" w14:textId="77777777" w:rsidR="00BA1AD9" w:rsidRPr="00053E0F" w:rsidRDefault="00BA1AD9" w:rsidP="005069E6">
      <w:pPr>
        <w:ind w:left="216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Flame Spread Index of 0 and a Smoke Developed Index of 10 as tested per ASTM E84</w:t>
      </w:r>
    </w:p>
    <w:p w14:paraId="569AF3FA" w14:textId="77777777" w:rsidR="00BA1AD9" w:rsidRPr="00053E0F" w:rsidRDefault="00BA1AD9" w:rsidP="005069E6">
      <w:pPr>
        <w:ind w:left="216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Sound Transmission Class (STC) rating up t</w:t>
      </w:r>
      <w:r>
        <w:rPr>
          <w:rFonts w:ascii="Arial" w:hAnsi="Arial" w:cs="Arial"/>
          <w:sz w:val="18"/>
          <w:szCs w:val="18"/>
        </w:rPr>
        <w:t>o 30 for the curtain and up to 3</w:t>
      </w:r>
      <w:r w:rsidRPr="00053E0F">
        <w:rPr>
          <w:rFonts w:ascii="Arial" w:hAnsi="Arial" w:cs="Arial"/>
          <w:sz w:val="18"/>
          <w:szCs w:val="18"/>
        </w:rPr>
        <w:t>2 for the entire assembly, as tested per ASTM E90 and based on testing a complete, operable assembly</w:t>
      </w:r>
    </w:p>
    <w:p w14:paraId="569AF3FB" w14:textId="77777777" w:rsidR="00BA1AD9" w:rsidRPr="00053E0F" w:rsidRDefault="00BA1AD9" w:rsidP="005069E6">
      <w:pPr>
        <w:ind w:left="2160" w:hanging="72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t>Minimum R-value of 8.0 (U-value of 0.125) as calculated using the ASHRAE Handbook of Fundamentals</w:t>
      </w:r>
    </w:p>
    <w:p w14:paraId="569AF3FC" w14:textId="77777777" w:rsidR="00BA1AD9" w:rsidRDefault="00BA1AD9" w:rsidP="005069E6">
      <w:pPr>
        <w:ind w:left="2160" w:hanging="720"/>
        <w:rPr>
          <w:rFonts w:ascii="Arial" w:hAnsi="Arial" w:cs="Arial"/>
          <w:sz w:val="18"/>
          <w:szCs w:val="18"/>
        </w:rPr>
      </w:pPr>
      <w:r w:rsidRPr="00053E0F">
        <w:rPr>
          <w:rFonts w:ascii="Arial" w:hAnsi="Arial" w:cs="Arial"/>
          <w:sz w:val="18"/>
          <w:szCs w:val="18"/>
        </w:rPr>
        <w:t>d.</w:t>
      </w:r>
      <w:r w:rsidRPr="00053E0F">
        <w:rPr>
          <w:rFonts w:ascii="Arial" w:hAnsi="Arial" w:cs="Arial"/>
          <w:sz w:val="18"/>
          <w:szCs w:val="18"/>
        </w:rPr>
        <w:tab/>
        <w:t>Insulation to be CFC Free with an Ozone Depletion Potential (ODP) rating of zero</w:t>
      </w:r>
    </w:p>
    <w:p w14:paraId="569AF3FD" w14:textId="77777777" w:rsidR="00331CC2" w:rsidRDefault="00331CC2" w:rsidP="005069E6">
      <w:pPr>
        <w:ind w:left="2160" w:hanging="720"/>
        <w:rPr>
          <w:rFonts w:ascii="Arial" w:hAnsi="Arial" w:cs="Arial"/>
          <w:sz w:val="18"/>
          <w:szCs w:val="18"/>
        </w:rPr>
      </w:pPr>
    </w:p>
    <w:p w14:paraId="569AF3FE" w14:textId="77777777" w:rsidR="00331CC2" w:rsidRPr="00CC00BD" w:rsidRDefault="00331CC2" w:rsidP="00331CC2">
      <w:pPr>
        <w:rPr>
          <w:color w:val="FF0000"/>
          <w:sz w:val="20"/>
        </w:rPr>
      </w:pPr>
      <w:r w:rsidRPr="00CC00BD">
        <w:rPr>
          <w:color w:val="FF0000"/>
          <w:sz w:val="20"/>
        </w:rPr>
        <w:t>**NOTE TO SPECIFIER** If your project doe</w:t>
      </w:r>
      <w:r>
        <w:rPr>
          <w:color w:val="FF0000"/>
          <w:sz w:val="20"/>
        </w:rPr>
        <w:t>s not involve a custom layout or</w:t>
      </w:r>
      <w:r w:rsidRPr="00CC00BD">
        <w:rPr>
          <w:color w:val="FF0000"/>
          <w:sz w:val="20"/>
        </w:rPr>
        <w:t xml:space="preserve"> custom product modifications, please delete </w:t>
      </w:r>
      <w:r>
        <w:rPr>
          <w:color w:val="FF0000"/>
          <w:sz w:val="20"/>
        </w:rPr>
        <w:t>6 and 7</w:t>
      </w:r>
      <w:r w:rsidRPr="00CC00BD">
        <w:rPr>
          <w:color w:val="FF0000"/>
          <w:sz w:val="20"/>
        </w:rPr>
        <w:t>. If you are unsure, please contact Architectural Design Support at 833-958-1273.</w:t>
      </w:r>
    </w:p>
    <w:p w14:paraId="569AF3FF" w14:textId="77777777" w:rsidR="00331CC2" w:rsidRPr="007076E7" w:rsidRDefault="00331CC2" w:rsidP="00331CC2">
      <w:pPr>
        <w:rPr>
          <w:rFonts w:ascii="Arial" w:hAnsi="Arial" w:cs="Arial"/>
          <w:sz w:val="18"/>
          <w:szCs w:val="18"/>
        </w:rPr>
      </w:pPr>
    </w:p>
    <w:p w14:paraId="569AF400" w14:textId="77777777" w:rsidR="00331CC2" w:rsidRPr="00787254" w:rsidRDefault="00331CC2" w:rsidP="00331CC2">
      <w:pPr>
        <w:ind w:firstLine="720"/>
        <w:rPr>
          <w:rFonts w:ascii="Arial" w:hAnsi="Arial" w:cs="Arial"/>
          <w:b/>
          <w:sz w:val="18"/>
          <w:szCs w:val="18"/>
        </w:rPr>
      </w:pPr>
      <w:r>
        <w:rPr>
          <w:rFonts w:ascii="Arial" w:hAnsi="Arial" w:cs="Arial"/>
          <w:sz w:val="18"/>
          <w:szCs w:val="18"/>
        </w:rPr>
        <w:t>5</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New Product</w:t>
      </w:r>
      <w:r>
        <w:rPr>
          <w:rFonts w:ascii="Arial" w:hAnsi="Arial" w:cs="Arial"/>
          <w:b/>
          <w:sz w:val="18"/>
          <w:szCs w:val="18"/>
        </w:rPr>
        <w:t>:</w:t>
      </w:r>
      <w:r w:rsidRPr="00787254">
        <w:rPr>
          <w:rFonts w:ascii="Arial" w:hAnsi="Arial" w:cs="Arial"/>
          <w:b/>
          <w:sz w:val="18"/>
          <w:szCs w:val="18"/>
        </w:rPr>
        <w:t xml:space="preserve"> </w:t>
      </w:r>
    </w:p>
    <w:p w14:paraId="569AF401" w14:textId="77777777" w:rsidR="00331CC2" w:rsidRPr="007076E7" w:rsidRDefault="00331CC2" w:rsidP="00331CC2">
      <w:pPr>
        <w:ind w:left="216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 xml:space="preserve">This is a new product that has been developed by CornellCookson. Alternate manufacturers may be unable to meet the specification. </w:t>
      </w:r>
    </w:p>
    <w:p w14:paraId="569AF402" w14:textId="77777777" w:rsidR="00331CC2" w:rsidRPr="007076E7" w:rsidRDefault="00331CC2" w:rsidP="00331CC2">
      <w:pPr>
        <w:rPr>
          <w:rFonts w:ascii="Arial" w:hAnsi="Arial" w:cs="Arial"/>
          <w:sz w:val="18"/>
          <w:szCs w:val="18"/>
        </w:rPr>
      </w:pPr>
    </w:p>
    <w:p w14:paraId="569AF403" w14:textId="77777777" w:rsidR="00331CC2" w:rsidRPr="007076E7" w:rsidRDefault="00331CC2" w:rsidP="00331CC2">
      <w:pPr>
        <w:ind w:firstLine="720"/>
        <w:rPr>
          <w:rFonts w:ascii="Arial" w:hAnsi="Arial" w:cs="Arial"/>
          <w:sz w:val="18"/>
          <w:szCs w:val="18"/>
        </w:rPr>
      </w:pPr>
      <w:r>
        <w:rPr>
          <w:rFonts w:ascii="Arial" w:hAnsi="Arial" w:cs="Arial"/>
          <w:sz w:val="18"/>
          <w:szCs w:val="18"/>
        </w:rPr>
        <w:t>6</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 Layout</w:t>
      </w:r>
      <w:r>
        <w:rPr>
          <w:rFonts w:ascii="Arial" w:hAnsi="Arial" w:cs="Arial"/>
          <w:b/>
          <w:sz w:val="18"/>
          <w:szCs w:val="18"/>
        </w:rPr>
        <w:t>:</w:t>
      </w:r>
      <w:r w:rsidRPr="007076E7">
        <w:rPr>
          <w:rFonts w:ascii="Arial" w:hAnsi="Arial" w:cs="Arial"/>
          <w:sz w:val="18"/>
          <w:szCs w:val="18"/>
        </w:rPr>
        <w:t xml:space="preserve"> </w:t>
      </w:r>
    </w:p>
    <w:p w14:paraId="569AF404" w14:textId="77777777" w:rsidR="00331CC2" w:rsidRPr="007076E7" w:rsidRDefault="00331CC2" w:rsidP="00331CC2">
      <w:pPr>
        <w:ind w:left="720" w:firstLine="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Product has been reconfigured for a custom layout, refer to drawings by CornellCookson.</w:t>
      </w:r>
    </w:p>
    <w:p w14:paraId="569AF405" w14:textId="77777777" w:rsidR="00331CC2" w:rsidRPr="007076E7" w:rsidRDefault="00331CC2" w:rsidP="00331CC2">
      <w:pPr>
        <w:rPr>
          <w:rFonts w:ascii="Arial" w:hAnsi="Arial" w:cs="Arial"/>
          <w:sz w:val="18"/>
          <w:szCs w:val="18"/>
        </w:rPr>
      </w:pPr>
    </w:p>
    <w:p w14:paraId="569AF406" w14:textId="77777777" w:rsidR="00331CC2" w:rsidRPr="00787254" w:rsidRDefault="00331CC2" w:rsidP="00331CC2">
      <w:pPr>
        <w:ind w:firstLine="720"/>
        <w:rPr>
          <w:rFonts w:ascii="Arial" w:hAnsi="Arial" w:cs="Arial"/>
          <w:b/>
          <w:sz w:val="18"/>
          <w:szCs w:val="18"/>
        </w:rPr>
      </w:pPr>
      <w:r>
        <w:rPr>
          <w:rFonts w:ascii="Arial" w:hAnsi="Arial" w:cs="Arial"/>
          <w:sz w:val="18"/>
          <w:szCs w:val="18"/>
        </w:rPr>
        <w:t>7</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Customized Product</w:t>
      </w:r>
      <w:r>
        <w:rPr>
          <w:rFonts w:ascii="Arial" w:hAnsi="Arial" w:cs="Arial"/>
          <w:b/>
          <w:sz w:val="18"/>
          <w:szCs w:val="18"/>
        </w:rPr>
        <w:t>:</w:t>
      </w:r>
      <w:r w:rsidRPr="00787254">
        <w:rPr>
          <w:rFonts w:ascii="Arial" w:hAnsi="Arial" w:cs="Arial"/>
          <w:b/>
          <w:sz w:val="18"/>
          <w:szCs w:val="18"/>
        </w:rPr>
        <w:t xml:space="preserve"> </w:t>
      </w:r>
    </w:p>
    <w:p w14:paraId="569AF407" w14:textId="77777777" w:rsidR="00331CC2" w:rsidRPr="007076E7" w:rsidRDefault="00331CC2" w:rsidP="00331CC2">
      <w:pPr>
        <w:ind w:left="216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This product has custom modifications designed by CornellCookson. Contact Manufacturer for details.</w:t>
      </w:r>
    </w:p>
    <w:p w14:paraId="569AF408" w14:textId="77777777" w:rsidR="00331CC2" w:rsidRPr="00053E0F" w:rsidRDefault="00331CC2" w:rsidP="005069E6">
      <w:pPr>
        <w:ind w:left="2160" w:hanging="720"/>
        <w:rPr>
          <w:rFonts w:ascii="Arial" w:hAnsi="Arial" w:cs="Arial"/>
          <w:sz w:val="18"/>
          <w:szCs w:val="18"/>
        </w:rPr>
      </w:pPr>
    </w:p>
    <w:p w14:paraId="569AF409" w14:textId="77777777" w:rsidR="00516175" w:rsidRDefault="00516175" w:rsidP="00BA1AD9">
      <w:pPr>
        <w:ind w:firstLine="720"/>
        <w:rPr>
          <w:rFonts w:ascii="Arial" w:hAnsi="Arial" w:cs="Arial"/>
          <w:sz w:val="18"/>
          <w:szCs w:val="18"/>
        </w:rPr>
      </w:pPr>
    </w:p>
    <w:p w14:paraId="569AF40A" w14:textId="77777777" w:rsidR="00516175" w:rsidRPr="00516175" w:rsidRDefault="00516175" w:rsidP="00516175">
      <w:pPr>
        <w:ind w:left="720" w:firstLine="720"/>
        <w:rPr>
          <w:rFonts w:ascii="Arial" w:hAnsi="Arial" w:cs="Arial"/>
          <w:sz w:val="18"/>
          <w:szCs w:val="18"/>
        </w:rPr>
      </w:pPr>
    </w:p>
    <w:p w14:paraId="569AF40B" w14:textId="77777777" w:rsidR="00516175" w:rsidRDefault="00516175" w:rsidP="00516175">
      <w:pPr>
        <w:rPr>
          <w:rFonts w:ascii="Arial" w:hAnsi="Arial" w:cs="Arial"/>
          <w:b/>
          <w:sz w:val="18"/>
          <w:szCs w:val="18"/>
        </w:rPr>
      </w:pPr>
      <w:r w:rsidRPr="00516175">
        <w:rPr>
          <w:rFonts w:ascii="Arial" w:hAnsi="Arial" w:cs="Arial"/>
          <w:b/>
          <w:sz w:val="18"/>
          <w:szCs w:val="18"/>
        </w:rPr>
        <w:t>1.3</w:t>
      </w:r>
      <w:r w:rsidRPr="00516175">
        <w:rPr>
          <w:rFonts w:ascii="Arial" w:hAnsi="Arial" w:cs="Arial"/>
          <w:b/>
          <w:sz w:val="18"/>
          <w:szCs w:val="18"/>
        </w:rPr>
        <w:tab/>
        <w:t>SUBMITTALS</w:t>
      </w:r>
    </w:p>
    <w:p w14:paraId="569AF40C" w14:textId="77777777" w:rsidR="00516175" w:rsidRPr="00516175" w:rsidRDefault="00516175" w:rsidP="00516175">
      <w:pPr>
        <w:rPr>
          <w:rFonts w:ascii="Arial" w:hAnsi="Arial" w:cs="Arial"/>
          <w:b/>
          <w:sz w:val="18"/>
          <w:szCs w:val="18"/>
        </w:rPr>
      </w:pPr>
    </w:p>
    <w:p w14:paraId="569AF40D" w14:textId="77777777" w:rsidR="00516175" w:rsidRPr="00516175" w:rsidRDefault="00516175" w:rsidP="00516175">
      <w:pPr>
        <w:rPr>
          <w:rFonts w:ascii="Arial" w:hAnsi="Arial" w:cs="Arial"/>
          <w:sz w:val="18"/>
          <w:szCs w:val="18"/>
        </w:rPr>
      </w:pPr>
      <w:r>
        <w:rPr>
          <w:rFonts w:ascii="Arial" w:hAnsi="Arial" w:cs="Arial"/>
          <w:sz w:val="18"/>
          <w:szCs w:val="18"/>
        </w:rPr>
        <w:t xml:space="preserve">      </w:t>
      </w:r>
      <w:r w:rsidRPr="00516175">
        <w:rPr>
          <w:rFonts w:ascii="Arial" w:hAnsi="Arial" w:cs="Arial"/>
          <w:sz w:val="18"/>
          <w:szCs w:val="18"/>
        </w:rPr>
        <w:t>A.</w:t>
      </w:r>
      <w:r w:rsidRPr="00516175">
        <w:rPr>
          <w:rFonts w:ascii="Arial" w:hAnsi="Arial" w:cs="Arial"/>
          <w:sz w:val="18"/>
          <w:szCs w:val="18"/>
        </w:rPr>
        <w:tab/>
        <w:t>Reference Section 01 33 00 Submittal Procedures; submit the following items:</w:t>
      </w:r>
    </w:p>
    <w:p w14:paraId="569AF40E" w14:textId="77777777" w:rsidR="00516175" w:rsidRPr="00516175" w:rsidRDefault="00516175" w:rsidP="00516175">
      <w:pPr>
        <w:ind w:firstLine="720"/>
        <w:rPr>
          <w:rFonts w:ascii="Arial" w:hAnsi="Arial" w:cs="Arial"/>
          <w:b/>
          <w:sz w:val="18"/>
          <w:szCs w:val="18"/>
        </w:rPr>
      </w:pPr>
      <w:r w:rsidRPr="00516175">
        <w:rPr>
          <w:rFonts w:ascii="Arial" w:hAnsi="Arial" w:cs="Arial"/>
          <w:sz w:val="18"/>
          <w:szCs w:val="18"/>
        </w:rPr>
        <w:t>1.</w:t>
      </w:r>
      <w:r w:rsidRPr="00516175">
        <w:rPr>
          <w:rFonts w:ascii="Arial" w:hAnsi="Arial" w:cs="Arial"/>
          <w:sz w:val="18"/>
          <w:szCs w:val="18"/>
        </w:rPr>
        <w:tab/>
      </w:r>
      <w:r w:rsidRPr="00516175">
        <w:rPr>
          <w:rFonts w:ascii="Arial" w:hAnsi="Arial" w:cs="Arial"/>
          <w:b/>
          <w:sz w:val="18"/>
          <w:szCs w:val="18"/>
        </w:rPr>
        <w:t>Product Data</w:t>
      </w:r>
    </w:p>
    <w:p w14:paraId="569AF40F" w14:textId="77777777" w:rsidR="00516175" w:rsidRPr="00516175" w:rsidRDefault="00516175" w:rsidP="00516175">
      <w:pPr>
        <w:ind w:left="1440" w:hanging="720"/>
        <w:rPr>
          <w:rFonts w:ascii="Arial" w:hAnsi="Arial" w:cs="Arial"/>
          <w:sz w:val="18"/>
          <w:szCs w:val="18"/>
        </w:rPr>
      </w:pPr>
      <w:r w:rsidRPr="00516175">
        <w:rPr>
          <w:rFonts w:ascii="Arial" w:hAnsi="Arial" w:cs="Arial"/>
          <w:sz w:val="18"/>
          <w:szCs w:val="18"/>
        </w:rPr>
        <w:t>2.</w:t>
      </w:r>
      <w:r w:rsidRPr="00516175">
        <w:rPr>
          <w:rFonts w:ascii="Arial" w:hAnsi="Arial" w:cs="Arial"/>
          <w:sz w:val="18"/>
          <w:szCs w:val="18"/>
        </w:rPr>
        <w:tab/>
      </w:r>
      <w:r w:rsidRPr="00516175">
        <w:rPr>
          <w:rFonts w:ascii="Arial" w:hAnsi="Arial" w:cs="Arial"/>
          <w:b/>
          <w:sz w:val="18"/>
          <w:szCs w:val="18"/>
        </w:rPr>
        <w:t>Shop Drawings:</w:t>
      </w:r>
      <w:r w:rsidRPr="00516175">
        <w:rPr>
          <w:rFonts w:ascii="Arial" w:hAnsi="Arial" w:cs="Arial"/>
          <w:sz w:val="18"/>
          <w:szCs w:val="18"/>
        </w:rPr>
        <w:t xml:space="preserve"> Include special conditions not detailed in Product Data. Show interface with adjacent work.</w:t>
      </w:r>
    </w:p>
    <w:p w14:paraId="569AF410" w14:textId="77777777" w:rsidR="00516175" w:rsidRPr="00516175" w:rsidRDefault="00516175" w:rsidP="00516175">
      <w:pPr>
        <w:ind w:firstLine="720"/>
        <w:rPr>
          <w:rFonts w:ascii="Arial" w:hAnsi="Arial" w:cs="Arial"/>
          <w:sz w:val="18"/>
          <w:szCs w:val="18"/>
        </w:rPr>
      </w:pPr>
      <w:r w:rsidRPr="00516175">
        <w:rPr>
          <w:rFonts w:ascii="Arial" w:hAnsi="Arial" w:cs="Arial"/>
          <w:sz w:val="18"/>
          <w:szCs w:val="18"/>
        </w:rPr>
        <w:t>3.</w:t>
      </w:r>
      <w:r w:rsidRPr="00516175">
        <w:rPr>
          <w:rFonts w:ascii="Arial" w:hAnsi="Arial" w:cs="Arial"/>
          <w:sz w:val="18"/>
          <w:szCs w:val="18"/>
        </w:rPr>
        <w:tab/>
      </w:r>
      <w:r w:rsidRPr="005069E6">
        <w:rPr>
          <w:rFonts w:ascii="Arial" w:hAnsi="Arial" w:cs="Arial"/>
          <w:b/>
          <w:sz w:val="18"/>
          <w:szCs w:val="18"/>
        </w:rPr>
        <w:t>Quality Assurance/Control Submittals:</w:t>
      </w:r>
    </w:p>
    <w:p w14:paraId="569AF411" w14:textId="77777777" w:rsidR="00516175" w:rsidRPr="00516175" w:rsidRDefault="00516175" w:rsidP="00516175">
      <w:pPr>
        <w:ind w:left="1440"/>
        <w:rPr>
          <w:rFonts w:ascii="Arial" w:hAnsi="Arial" w:cs="Arial"/>
          <w:sz w:val="18"/>
          <w:szCs w:val="18"/>
        </w:rPr>
      </w:pPr>
      <w:r w:rsidRPr="00516175">
        <w:rPr>
          <w:rFonts w:ascii="Arial" w:hAnsi="Arial" w:cs="Arial"/>
          <w:sz w:val="18"/>
          <w:szCs w:val="18"/>
        </w:rPr>
        <w:t>a.</w:t>
      </w:r>
      <w:r w:rsidRPr="00516175">
        <w:rPr>
          <w:rFonts w:ascii="Arial" w:hAnsi="Arial" w:cs="Arial"/>
          <w:sz w:val="18"/>
          <w:szCs w:val="18"/>
        </w:rPr>
        <w:tab/>
        <w:t>Provide pro</w:t>
      </w:r>
      <w:r w:rsidR="00685D52">
        <w:rPr>
          <w:rFonts w:ascii="Arial" w:hAnsi="Arial" w:cs="Arial"/>
          <w:sz w:val="18"/>
          <w:szCs w:val="18"/>
        </w:rPr>
        <w:t>of of manufacturer ISO 9001:2015</w:t>
      </w:r>
      <w:r w:rsidRPr="00516175">
        <w:rPr>
          <w:rFonts w:ascii="Arial" w:hAnsi="Arial" w:cs="Arial"/>
          <w:sz w:val="18"/>
          <w:szCs w:val="18"/>
        </w:rPr>
        <w:t xml:space="preserve"> registration</w:t>
      </w:r>
    </w:p>
    <w:p w14:paraId="569AF412" w14:textId="77777777" w:rsidR="00516175" w:rsidRPr="00516175" w:rsidRDefault="00516175" w:rsidP="00516175">
      <w:pPr>
        <w:ind w:left="1440"/>
        <w:rPr>
          <w:rFonts w:ascii="Arial" w:hAnsi="Arial" w:cs="Arial"/>
          <w:sz w:val="18"/>
          <w:szCs w:val="18"/>
        </w:rPr>
      </w:pPr>
      <w:r w:rsidRPr="00516175">
        <w:rPr>
          <w:rFonts w:ascii="Arial" w:hAnsi="Arial" w:cs="Arial"/>
          <w:sz w:val="18"/>
          <w:szCs w:val="18"/>
        </w:rPr>
        <w:t>b.</w:t>
      </w:r>
      <w:r w:rsidRPr="00516175">
        <w:rPr>
          <w:rFonts w:ascii="Arial" w:hAnsi="Arial" w:cs="Arial"/>
          <w:sz w:val="18"/>
          <w:szCs w:val="18"/>
        </w:rPr>
        <w:tab/>
        <w:t>Provide proof of manufacturer and installer qualifications - see 1.4 below</w:t>
      </w:r>
    </w:p>
    <w:p w14:paraId="569AF413" w14:textId="3851E396" w:rsidR="00516175" w:rsidRDefault="00516175" w:rsidP="00516175">
      <w:pPr>
        <w:ind w:left="1440"/>
        <w:rPr>
          <w:rFonts w:ascii="Arial" w:hAnsi="Arial" w:cs="Arial"/>
          <w:sz w:val="18"/>
          <w:szCs w:val="18"/>
        </w:rPr>
      </w:pPr>
      <w:r w:rsidRPr="00516175">
        <w:rPr>
          <w:rFonts w:ascii="Arial" w:hAnsi="Arial" w:cs="Arial"/>
          <w:sz w:val="18"/>
          <w:szCs w:val="18"/>
        </w:rPr>
        <w:t>c.</w:t>
      </w:r>
      <w:r w:rsidRPr="00516175">
        <w:rPr>
          <w:rFonts w:ascii="Arial" w:hAnsi="Arial" w:cs="Arial"/>
          <w:sz w:val="18"/>
          <w:szCs w:val="18"/>
        </w:rPr>
        <w:tab/>
        <w:t>Provide manufacturer's installation instructions</w:t>
      </w:r>
    </w:p>
    <w:p w14:paraId="7679BD35" w14:textId="77777777" w:rsidR="00CE436B" w:rsidRDefault="00CE436B" w:rsidP="00CE436B">
      <w:pPr>
        <w:pStyle w:val="xmsonormal"/>
        <w:ind w:left="720" w:firstLine="720"/>
      </w:pPr>
      <w:r>
        <w:rPr>
          <w:bCs/>
        </w:rPr>
        <w:t>d.</w:t>
      </w:r>
      <w:r>
        <w:rPr>
          <w:bCs/>
        </w:rPr>
        <w:tab/>
        <w:t>Provide manufacturer’s Health Product Declaration (HPD) for each product</w:t>
      </w:r>
    </w:p>
    <w:p w14:paraId="3894D586" w14:textId="77777777" w:rsidR="00CE436B" w:rsidRPr="00516175" w:rsidRDefault="00CE436B" w:rsidP="00516175">
      <w:pPr>
        <w:ind w:left="1440"/>
        <w:rPr>
          <w:rFonts w:ascii="Arial" w:hAnsi="Arial" w:cs="Arial"/>
          <w:sz w:val="18"/>
          <w:szCs w:val="18"/>
        </w:rPr>
      </w:pPr>
    </w:p>
    <w:p w14:paraId="569AF414" w14:textId="77777777" w:rsidR="00516175" w:rsidRPr="00516175" w:rsidRDefault="00516175" w:rsidP="00516175">
      <w:pPr>
        <w:ind w:firstLine="720"/>
        <w:rPr>
          <w:rFonts w:ascii="Arial" w:hAnsi="Arial" w:cs="Arial"/>
          <w:b/>
          <w:sz w:val="18"/>
          <w:szCs w:val="18"/>
        </w:rPr>
      </w:pPr>
      <w:r w:rsidRPr="00516175">
        <w:rPr>
          <w:rFonts w:ascii="Arial" w:hAnsi="Arial" w:cs="Arial"/>
          <w:sz w:val="18"/>
          <w:szCs w:val="18"/>
        </w:rPr>
        <w:t>4.</w:t>
      </w:r>
      <w:r w:rsidRPr="00516175">
        <w:rPr>
          <w:rFonts w:ascii="Arial" w:hAnsi="Arial" w:cs="Arial"/>
          <w:sz w:val="18"/>
          <w:szCs w:val="18"/>
        </w:rPr>
        <w:tab/>
      </w:r>
      <w:r w:rsidRPr="00516175">
        <w:rPr>
          <w:rFonts w:ascii="Arial" w:hAnsi="Arial" w:cs="Arial"/>
          <w:b/>
          <w:sz w:val="18"/>
          <w:szCs w:val="18"/>
        </w:rPr>
        <w:t>Closeout Submittals:</w:t>
      </w:r>
    </w:p>
    <w:p w14:paraId="569AF415" w14:textId="77777777" w:rsidR="00516175" w:rsidRPr="00516175" w:rsidRDefault="00516175" w:rsidP="00516175">
      <w:pPr>
        <w:ind w:left="1440"/>
        <w:rPr>
          <w:rFonts w:ascii="Arial" w:hAnsi="Arial" w:cs="Arial"/>
          <w:sz w:val="18"/>
          <w:szCs w:val="18"/>
        </w:rPr>
      </w:pPr>
      <w:r w:rsidRPr="00516175">
        <w:rPr>
          <w:rFonts w:ascii="Arial" w:hAnsi="Arial" w:cs="Arial"/>
          <w:sz w:val="18"/>
          <w:szCs w:val="18"/>
        </w:rPr>
        <w:t>a.</w:t>
      </w:r>
      <w:r w:rsidRPr="00516175">
        <w:rPr>
          <w:rFonts w:ascii="Arial" w:hAnsi="Arial" w:cs="Arial"/>
          <w:sz w:val="18"/>
          <w:szCs w:val="18"/>
        </w:rPr>
        <w:tab/>
        <w:t>Operation and Maintenance Manual.</w:t>
      </w:r>
    </w:p>
    <w:p w14:paraId="569AF416" w14:textId="77777777" w:rsidR="00516175" w:rsidRDefault="00516175" w:rsidP="00516175">
      <w:pPr>
        <w:ind w:left="1440"/>
        <w:rPr>
          <w:rFonts w:ascii="Arial" w:hAnsi="Arial" w:cs="Arial"/>
          <w:sz w:val="18"/>
          <w:szCs w:val="18"/>
        </w:rPr>
      </w:pPr>
      <w:r w:rsidRPr="00516175">
        <w:rPr>
          <w:rFonts w:ascii="Arial" w:hAnsi="Arial" w:cs="Arial"/>
          <w:sz w:val="18"/>
          <w:szCs w:val="18"/>
        </w:rPr>
        <w:t>b.</w:t>
      </w:r>
      <w:r w:rsidRPr="00516175">
        <w:rPr>
          <w:rFonts w:ascii="Arial" w:hAnsi="Arial" w:cs="Arial"/>
          <w:sz w:val="18"/>
          <w:szCs w:val="18"/>
        </w:rPr>
        <w:tab/>
        <w:t>Certificate stating that installed materials comply with this specification</w:t>
      </w:r>
    </w:p>
    <w:p w14:paraId="569AF417" w14:textId="77777777" w:rsidR="00516175" w:rsidRDefault="00516175" w:rsidP="00516175">
      <w:pPr>
        <w:ind w:left="1440"/>
        <w:rPr>
          <w:rFonts w:ascii="Arial" w:hAnsi="Arial" w:cs="Arial"/>
          <w:sz w:val="18"/>
          <w:szCs w:val="18"/>
        </w:rPr>
      </w:pPr>
    </w:p>
    <w:p w14:paraId="569AF418" w14:textId="77777777" w:rsidR="00516175" w:rsidRPr="00516175" w:rsidRDefault="00516175" w:rsidP="00516175">
      <w:pPr>
        <w:ind w:left="1440"/>
        <w:rPr>
          <w:rFonts w:ascii="Arial" w:hAnsi="Arial" w:cs="Arial"/>
          <w:sz w:val="18"/>
          <w:szCs w:val="18"/>
        </w:rPr>
      </w:pPr>
    </w:p>
    <w:p w14:paraId="569AF419" w14:textId="77777777" w:rsidR="00516175" w:rsidRDefault="00516175" w:rsidP="00516175">
      <w:pPr>
        <w:rPr>
          <w:rFonts w:ascii="Arial" w:hAnsi="Arial" w:cs="Arial"/>
          <w:b/>
          <w:sz w:val="18"/>
          <w:szCs w:val="18"/>
        </w:rPr>
      </w:pPr>
      <w:r w:rsidRPr="00516175">
        <w:rPr>
          <w:rFonts w:ascii="Arial" w:hAnsi="Arial" w:cs="Arial"/>
          <w:b/>
          <w:sz w:val="18"/>
          <w:szCs w:val="18"/>
        </w:rPr>
        <w:t>1.4</w:t>
      </w:r>
      <w:r w:rsidRPr="00516175">
        <w:rPr>
          <w:rFonts w:ascii="Arial" w:hAnsi="Arial" w:cs="Arial"/>
          <w:b/>
          <w:sz w:val="18"/>
          <w:szCs w:val="18"/>
        </w:rPr>
        <w:tab/>
        <w:t>QUALITY ASSURANCE</w:t>
      </w:r>
    </w:p>
    <w:p w14:paraId="569AF41A" w14:textId="77777777" w:rsidR="00516175" w:rsidRPr="00516175" w:rsidRDefault="00516175" w:rsidP="00516175">
      <w:pPr>
        <w:rPr>
          <w:rFonts w:ascii="Arial" w:hAnsi="Arial" w:cs="Arial"/>
          <w:b/>
          <w:sz w:val="18"/>
          <w:szCs w:val="18"/>
        </w:rPr>
      </w:pPr>
    </w:p>
    <w:p w14:paraId="569AF41B" w14:textId="77777777" w:rsidR="00516175" w:rsidRPr="00516175" w:rsidRDefault="00516175" w:rsidP="00516175">
      <w:pPr>
        <w:rPr>
          <w:rFonts w:ascii="Arial" w:hAnsi="Arial" w:cs="Arial"/>
          <w:sz w:val="18"/>
          <w:szCs w:val="18"/>
        </w:rPr>
      </w:pPr>
      <w:r>
        <w:rPr>
          <w:rFonts w:ascii="Arial" w:hAnsi="Arial" w:cs="Arial"/>
          <w:sz w:val="18"/>
          <w:szCs w:val="18"/>
        </w:rPr>
        <w:t xml:space="preserve">      </w:t>
      </w:r>
      <w:r w:rsidRPr="00516175">
        <w:rPr>
          <w:rFonts w:ascii="Arial" w:hAnsi="Arial" w:cs="Arial"/>
          <w:sz w:val="18"/>
          <w:szCs w:val="18"/>
        </w:rPr>
        <w:t>A.</w:t>
      </w:r>
      <w:r w:rsidRPr="00516175">
        <w:rPr>
          <w:rFonts w:ascii="Arial" w:hAnsi="Arial" w:cs="Arial"/>
          <w:sz w:val="18"/>
          <w:szCs w:val="18"/>
        </w:rPr>
        <w:tab/>
        <w:t>Qualifications</w:t>
      </w:r>
    </w:p>
    <w:p w14:paraId="569AF41C" w14:textId="77777777" w:rsidR="00516175" w:rsidRPr="00516175" w:rsidRDefault="00516175" w:rsidP="00516175">
      <w:pPr>
        <w:ind w:left="1440" w:hanging="720"/>
        <w:rPr>
          <w:rFonts w:ascii="Arial" w:hAnsi="Arial" w:cs="Arial"/>
          <w:sz w:val="18"/>
          <w:szCs w:val="18"/>
        </w:rPr>
      </w:pPr>
      <w:r w:rsidRPr="00516175">
        <w:rPr>
          <w:rFonts w:ascii="Arial" w:hAnsi="Arial" w:cs="Arial"/>
          <w:sz w:val="18"/>
          <w:szCs w:val="18"/>
        </w:rPr>
        <w:t>1.</w:t>
      </w:r>
      <w:r w:rsidRPr="00516175">
        <w:rPr>
          <w:rFonts w:ascii="Arial" w:hAnsi="Arial" w:cs="Arial"/>
          <w:sz w:val="18"/>
          <w:szCs w:val="18"/>
        </w:rPr>
        <w:tab/>
      </w:r>
      <w:r w:rsidRPr="00516175">
        <w:rPr>
          <w:rFonts w:ascii="Arial" w:hAnsi="Arial" w:cs="Arial"/>
          <w:b/>
          <w:sz w:val="18"/>
          <w:szCs w:val="18"/>
        </w:rPr>
        <w:t>Manufacturer Qualifications:</w:t>
      </w:r>
      <w:r w:rsidR="00685D52">
        <w:rPr>
          <w:rFonts w:ascii="Arial" w:hAnsi="Arial" w:cs="Arial"/>
          <w:sz w:val="18"/>
          <w:szCs w:val="18"/>
        </w:rPr>
        <w:t xml:space="preserve"> ISO 9001:2015</w:t>
      </w:r>
      <w:r w:rsidRPr="00516175">
        <w:rPr>
          <w:rFonts w:ascii="Arial" w:hAnsi="Arial" w:cs="Arial"/>
          <w:sz w:val="18"/>
          <w:szCs w:val="18"/>
        </w:rPr>
        <w:t xml:space="preserve"> registered and a minimum of five years’ experience in producing slatted coiling doors</w:t>
      </w:r>
    </w:p>
    <w:p w14:paraId="569AF41D" w14:textId="77777777" w:rsidR="00516175" w:rsidRDefault="00516175" w:rsidP="00516175">
      <w:pPr>
        <w:ind w:firstLine="720"/>
        <w:rPr>
          <w:rFonts w:ascii="Arial" w:hAnsi="Arial" w:cs="Arial"/>
          <w:sz w:val="18"/>
          <w:szCs w:val="18"/>
        </w:rPr>
      </w:pPr>
      <w:r w:rsidRPr="00516175">
        <w:rPr>
          <w:rFonts w:ascii="Arial" w:hAnsi="Arial" w:cs="Arial"/>
          <w:sz w:val="18"/>
          <w:szCs w:val="18"/>
        </w:rPr>
        <w:t>2.</w:t>
      </w:r>
      <w:r w:rsidRPr="00516175">
        <w:rPr>
          <w:rFonts w:ascii="Arial" w:hAnsi="Arial" w:cs="Arial"/>
          <w:sz w:val="18"/>
          <w:szCs w:val="18"/>
        </w:rPr>
        <w:tab/>
      </w:r>
      <w:r w:rsidRPr="00516175">
        <w:rPr>
          <w:rFonts w:ascii="Arial" w:hAnsi="Arial" w:cs="Arial"/>
          <w:b/>
          <w:sz w:val="18"/>
          <w:szCs w:val="18"/>
        </w:rPr>
        <w:t>Installer Qualifications:</w:t>
      </w:r>
      <w:r w:rsidRPr="00516175">
        <w:rPr>
          <w:rFonts w:ascii="Arial" w:hAnsi="Arial" w:cs="Arial"/>
          <w:sz w:val="18"/>
          <w:szCs w:val="18"/>
        </w:rPr>
        <w:t xml:space="preserve"> Manufacturer's approval</w:t>
      </w:r>
    </w:p>
    <w:p w14:paraId="569AF41E" w14:textId="77777777" w:rsidR="00F1135C" w:rsidRDefault="00F1135C" w:rsidP="00516175">
      <w:pPr>
        <w:rPr>
          <w:rFonts w:ascii="Arial" w:hAnsi="Arial" w:cs="Arial"/>
          <w:sz w:val="18"/>
          <w:szCs w:val="18"/>
        </w:rPr>
      </w:pPr>
    </w:p>
    <w:p w14:paraId="569AF41F" w14:textId="77777777" w:rsidR="00F1135C" w:rsidRDefault="00F1135C" w:rsidP="00516175">
      <w:pPr>
        <w:rPr>
          <w:rFonts w:ascii="Arial" w:hAnsi="Arial" w:cs="Arial"/>
          <w:sz w:val="18"/>
          <w:szCs w:val="18"/>
        </w:rPr>
      </w:pPr>
    </w:p>
    <w:p w14:paraId="569AF420" w14:textId="77777777" w:rsidR="00516175" w:rsidRDefault="00516175" w:rsidP="00516175">
      <w:pPr>
        <w:rPr>
          <w:rFonts w:ascii="Arial" w:hAnsi="Arial" w:cs="Arial"/>
          <w:b/>
          <w:sz w:val="18"/>
          <w:szCs w:val="18"/>
        </w:rPr>
      </w:pPr>
      <w:r w:rsidRPr="00516175">
        <w:rPr>
          <w:rFonts w:ascii="Arial" w:hAnsi="Arial" w:cs="Arial"/>
          <w:b/>
          <w:sz w:val="18"/>
          <w:szCs w:val="18"/>
        </w:rPr>
        <w:t>1.5</w:t>
      </w:r>
      <w:r w:rsidRPr="00516175">
        <w:rPr>
          <w:rFonts w:ascii="Arial" w:hAnsi="Arial" w:cs="Arial"/>
          <w:b/>
          <w:sz w:val="18"/>
          <w:szCs w:val="18"/>
        </w:rPr>
        <w:tab/>
        <w:t>DELIVERY STORAGE AND HANDLING</w:t>
      </w:r>
    </w:p>
    <w:p w14:paraId="569AF421" w14:textId="77777777" w:rsidR="00516175" w:rsidRPr="00516175" w:rsidRDefault="00516175" w:rsidP="00516175">
      <w:pPr>
        <w:rPr>
          <w:rFonts w:ascii="Arial" w:hAnsi="Arial" w:cs="Arial"/>
          <w:b/>
          <w:sz w:val="18"/>
          <w:szCs w:val="18"/>
        </w:rPr>
      </w:pPr>
    </w:p>
    <w:p w14:paraId="569AF422" w14:textId="77777777" w:rsidR="00516175" w:rsidRPr="00516175" w:rsidRDefault="00516175" w:rsidP="00516175">
      <w:pPr>
        <w:rPr>
          <w:rFonts w:ascii="Arial" w:hAnsi="Arial" w:cs="Arial"/>
          <w:sz w:val="18"/>
          <w:szCs w:val="18"/>
        </w:rPr>
      </w:pPr>
      <w:r>
        <w:rPr>
          <w:rFonts w:ascii="Arial" w:hAnsi="Arial" w:cs="Arial"/>
          <w:sz w:val="18"/>
          <w:szCs w:val="18"/>
        </w:rPr>
        <w:t xml:space="preserve">      </w:t>
      </w:r>
      <w:r w:rsidRPr="00516175">
        <w:rPr>
          <w:rFonts w:ascii="Arial" w:hAnsi="Arial" w:cs="Arial"/>
          <w:sz w:val="18"/>
          <w:szCs w:val="18"/>
        </w:rPr>
        <w:t>A.</w:t>
      </w:r>
      <w:r w:rsidRPr="00516175">
        <w:rPr>
          <w:rFonts w:ascii="Arial" w:hAnsi="Arial" w:cs="Arial"/>
          <w:sz w:val="18"/>
          <w:szCs w:val="18"/>
        </w:rPr>
        <w:tab/>
        <w:t>Reference Section 01 66 00 Product Storage and Handling Requirements</w:t>
      </w:r>
    </w:p>
    <w:p w14:paraId="569AF423" w14:textId="77777777" w:rsidR="00516175" w:rsidRDefault="00516175" w:rsidP="00516175">
      <w:pPr>
        <w:ind w:firstLine="720"/>
        <w:rPr>
          <w:rFonts w:ascii="Arial" w:hAnsi="Arial" w:cs="Arial"/>
          <w:sz w:val="18"/>
          <w:szCs w:val="18"/>
        </w:rPr>
      </w:pPr>
      <w:r w:rsidRPr="00516175">
        <w:rPr>
          <w:rFonts w:ascii="Arial" w:hAnsi="Arial" w:cs="Arial"/>
          <w:sz w:val="18"/>
          <w:szCs w:val="18"/>
        </w:rPr>
        <w:t>1.</w:t>
      </w:r>
      <w:r w:rsidRPr="00516175">
        <w:rPr>
          <w:rFonts w:ascii="Arial" w:hAnsi="Arial" w:cs="Arial"/>
          <w:sz w:val="18"/>
          <w:szCs w:val="18"/>
        </w:rPr>
        <w:tab/>
        <w:t>Follow manufacturer's instructions</w:t>
      </w:r>
    </w:p>
    <w:p w14:paraId="569AF424" w14:textId="77777777" w:rsidR="00516175" w:rsidRDefault="00516175" w:rsidP="00516175">
      <w:pPr>
        <w:ind w:firstLine="720"/>
        <w:rPr>
          <w:rFonts w:ascii="Arial" w:hAnsi="Arial" w:cs="Arial"/>
          <w:sz w:val="18"/>
          <w:szCs w:val="18"/>
        </w:rPr>
      </w:pPr>
    </w:p>
    <w:p w14:paraId="569AF425" w14:textId="77777777" w:rsidR="00516175" w:rsidRPr="00516175" w:rsidRDefault="00516175" w:rsidP="00516175">
      <w:pPr>
        <w:ind w:firstLine="720"/>
        <w:rPr>
          <w:rFonts w:ascii="Arial" w:hAnsi="Arial" w:cs="Arial"/>
          <w:sz w:val="18"/>
          <w:szCs w:val="18"/>
        </w:rPr>
      </w:pPr>
    </w:p>
    <w:p w14:paraId="569AF426" w14:textId="77777777" w:rsidR="00516175" w:rsidRDefault="00516175" w:rsidP="00516175">
      <w:pPr>
        <w:rPr>
          <w:rFonts w:ascii="Arial" w:hAnsi="Arial" w:cs="Arial"/>
          <w:b/>
          <w:sz w:val="18"/>
          <w:szCs w:val="18"/>
        </w:rPr>
      </w:pPr>
      <w:r w:rsidRPr="00516175">
        <w:rPr>
          <w:rFonts w:ascii="Arial" w:hAnsi="Arial" w:cs="Arial"/>
          <w:b/>
          <w:sz w:val="18"/>
          <w:szCs w:val="18"/>
        </w:rPr>
        <w:t>1.6</w:t>
      </w:r>
      <w:r w:rsidRPr="00516175">
        <w:rPr>
          <w:rFonts w:ascii="Arial" w:hAnsi="Arial" w:cs="Arial"/>
          <w:b/>
          <w:sz w:val="18"/>
          <w:szCs w:val="18"/>
        </w:rPr>
        <w:tab/>
        <w:t>WARRANTY</w:t>
      </w:r>
    </w:p>
    <w:p w14:paraId="569AF427" w14:textId="77777777" w:rsidR="00516175" w:rsidRPr="00516175" w:rsidRDefault="00516175" w:rsidP="00516175">
      <w:pPr>
        <w:rPr>
          <w:rFonts w:ascii="Arial" w:hAnsi="Arial" w:cs="Arial"/>
          <w:b/>
          <w:sz w:val="18"/>
          <w:szCs w:val="18"/>
        </w:rPr>
      </w:pPr>
    </w:p>
    <w:p w14:paraId="569AF428" w14:textId="77777777" w:rsidR="00516175" w:rsidRDefault="00516175" w:rsidP="00516175">
      <w:pPr>
        <w:ind w:left="720" w:hanging="435"/>
        <w:rPr>
          <w:rFonts w:ascii="Arial" w:hAnsi="Arial" w:cs="Arial"/>
          <w:sz w:val="18"/>
          <w:szCs w:val="18"/>
        </w:rPr>
      </w:pPr>
      <w:r w:rsidRPr="00516175">
        <w:rPr>
          <w:rFonts w:ascii="Arial" w:hAnsi="Arial" w:cs="Arial"/>
          <w:sz w:val="18"/>
          <w:szCs w:val="18"/>
        </w:rPr>
        <w:t>A.</w:t>
      </w:r>
      <w:r w:rsidRPr="00516175">
        <w:rPr>
          <w:rFonts w:ascii="Arial" w:hAnsi="Arial" w:cs="Arial"/>
          <w:sz w:val="18"/>
          <w:szCs w:val="18"/>
        </w:rPr>
        <w:tab/>
      </w:r>
      <w:r w:rsidRPr="00516175">
        <w:rPr>
          <w:rFonts w:ascii="Arial" w:hAnsi="Arial" w:cs="Arial"/>
          <w:b/>
          <w:sz w:val="18"/>
          <w:szCs w:val="18"/>
        </w:rPr>
        <w:t>Standard Warranty:</w:t>
      </w:r>
      <w:r w:rsidRPr="00516175">
        <w:rPr>
          <w:rFonts w:ascii="Arial" w:hAnsi="Arial" w:cs="Arial"/>
          <w:sz w:val="18"/>
          <w:szCs w:val="18"/>
        </w:rPr>
        <w:t xml:space="preserve"> Two years or 300,000 cycles, whichever comes first, from date of shipment, against defects in material and workmanship, on mechanical components, operator and control panel</w:t>
      </w:r>
    </w:p>
    <w:p w14:paraId="569AF429" w14:textId="77777777" w:rsidR="00516175" w:rsidRPr="00516175" w:rsidRDefault="00516175" w:rsidP="00516175">
      <w:pPr>
        <w:ind w:left="720" w:hanging="435"/>
        <w:rPr>
          <w:rFonts w:ascii="Arial" w:hAnsi="Arial" w:cs="Arial"/>
          <w:sz w:val="18"/>
          <w:szCs w:val="18"/>
        </w:rPr>
      </w:pPr>
    </w:p>
    <w:p w14:paraId="569AF42A" w14:textId="77777777" w:rsidR="00A044FD" w:rsidRPr="00A044FD" w:rsidRDefault="00516175" w:rsidP="00A044FD">
      <w:pPr>
        <w:ind w:left="720" w:hanging="435"/>
        <w:rPr>
          <w:rFonts w:ascii="Arial" w:hAnsi="Arial" w:cs="Arial"/>
          <w:sz w:val="18"/>
          <w:szCs w:val="18"/>
        </w:rPr>
      </w:pPr>
      <w:r w:rsidRPr="00A044FD">
        <w:rPr>
          <w:rFonts w:ascii="Arial" w:hAnsi="Arial" w:cs="Arial"/>
          <w:sz w:val="18"/>
          <w:szCs w:val="18"/>
        </w:rPr>
        <w:t>B.</w:t>
      </w:r>
      <w:r w:rsidRPr="00A044FD">
        <w:rPr>
          <w:rFonts w:ascii="Arial" w:hAnsi="Arial" w:cs="Arial"/>
          <w:sz w:val="18"/>
          <w:szCs w:val="18"/>
        </w:rPr>
        <w:tab/>
      </w:r>
      <w:r w:rsidR="00A044FD" w:rsidRPr="00A044FD">
        <w:rPr>
          <w:rFonts w:ascii="Arial" w:hAnsi="Arial" w:cs="Arial"/>
          <w:b/>
          <w:sz w:val="18"/>
          <w:szCs w:val="18"/>
        </w:rPr>
        <w:t xml:space="preserve">500,000 Cycle Warranty: </w:t>
      </w:r>
      <w:r w:rsidR="00A044FD" w:rsidRPr="00A044FD">
        <w:rPr>
          <w:rFonts w:ascii="Arial" w:hAnsi="Arial" w:cs="Arial"/>
          <w:sz w:val="18"/>
          <w:szCs w:val="18"/>
        </w:rPr>
        <w:t>Three years or 500,000 cycles, whichever comes first, from date of shipment, against defects in material and workmanship, on mechanical components, operator and control panel</w:t>
      </w:r>
    </w:p>
    <w:p w14:paraId="569AF42B" w14:textId="77777777" w:rsidR="00A044FD" w:rsidRDefault="00A044FD" w:rsidP="00516175">
      <w:pPr>
        <w:ind w:left="720" w:hanging="435"/>
        <w:rPr>
          <w:rFonts w:ascii="Arial" w:hAnsi="Arial" w:cs="Arial"/>
          <w:sz w:val="18"/>
          <w:szCs w:val="18"/>
        </w:rPr>
      </w:pPr>
    </w:p>
    <w:p w14:paraId="569AF42C" w14:textId="77777777" w:rsidR="00A044FD" w:rsidRDefault="00A044FD" w:rsidP="00516175">
      <w:pPr>
        <w:ind w:left="720" w:hanging="435"/>
        <w:rPr>
          <w:rFonts w:ascii="Arial" w:hAnsi="Arial" w:cs="Arial"/>
          <w:sz w:val="18"/>
          <w:szCs w:val="18"/>
        </w:rPr>
      </w:pPr>
    </w:p>
    <w:p w14:paraId="569AF42D" w14:textId="77777777" w:rsidR="00516175" w:rsidRDefault="00A044FD" w:rsidP="00516175">
      <w:pPr>
        <w:ind w:left="720" w:hanging="435"/>
        <w:rPr>
          <w:rFonts w:ascii="Arial" w:hAnsi="Arial" w:cs="Arial"/>
          <w:sz w:val="18"/>
          <w:szCs w:val="18"/>
        </w:rPr>
      </w:pPr>
      <w:r>
        <w:rPr>
          <w:rFonts w:ascii="Arial" w:hAnsi="Arial" w:cs="Arial"/>
          <w:sz w:val="18"/>
          <w:szCs w:val="18"/>
        </w:rPr>
        <w:t xml:space="preserve">C. </w:t>
      </w:r>
      <w:r>
        <w:rPr>
          <w:rFonts w:ascii="Arial" w:hAnsi="Arial" w:cs="Arial"/>
          <w:sz w:val="18"/>
          <w:szCs w:val="18"/>
        </w:rPr>
        <w:tab/>
      </w:r>
      <w:r w:rsidR="00516175" w:rsidRPr="00516175">
        <w:rPr>
          <w:rFonts w:ascii="Arial" w:hAnsi="Arial" w:cs="Arial"/>
          <w:b/>
          <w:sz w:val="18"/>
          <w:szCs w:val="18"/>
        </w:rPr>
        <w:t>Maintenance:</w:t>
      </w:r>
      <w:r w:rsidR="00516175" w:rsidRPr="00516175">
        <w:rPr>
          <w:rFonts w:ascii="Arial" w:hAnsi="Arial" w:cs="Arial"/>
          <w:sz w:val="18"/>
          <w:szCs w:val="18"/>
        </w:rPr>
        <w:t xml:space="preserve"> Submit for owner’s consideration and acceptance of a required preventative maintenance schedule and service agreement for installed products</w:t>
      </w:r>
    </w:p>
    <w:p w14:paraId="569AF42E" w14:textId="77777777" w:rsidR="00516175" w:rsidRDefault="00755326" w:rsidP="00755326">
      <w:pPr>
        <w:tabs>
          <w:tab w:val="left" w:pos="3794"/>
        </w:tabs>
        <w:ind w:left="720" w:hanging="435"/>
        <w:rPr>
          <w:rFonts w:ascii="Arial" w:hAnsi="Arial" w:cs="Arial"/>
          <w:sz w:val="18"/>
          <w:szCs w:val="18"/>
        </w:rPr>
      </w:pPr>
      <w:r>
        <w:rPr>
          <w:rFonts w:ascii="Arial" w:hAnsi="Arial" w:cs="Arial"/>
          <w:sz w:val="18"/>
          <w:szCs w:val="18"/>
        </w:rPr>
        <w:tab/>
      </w:r>
      <w:r>
        <w:rPr>
          <w:rFonts w:ascii="Arial" w:hAnsi="Arial" w:cs="Arial"/>
          <w:sz w:val="18"/>
          <w:szCs w:val="18"/>
        </w:rPr>
        <w:tab/>
      </w:r>
    </w:p>
    <w:p w14:paraId="569AF42F" w14:textId="77777777" w:rsidR="00516175" w:rsidRPr="00516175" w:rsidRDefault="00516175" w:rsidP="00516175">
      <w:pPr>
        <w:ind w:left="720" w:hanging="435"/>
        <w:rPr>
          <w:rFonts w:ascii="Arial" w:hAnsi="Arial" w:cs="Arial"/>
          <w:sz w:val="18"/>
          <w:szCs w:val="18"/>
        </w:rPr>
      </w:pPr>
    </w:p>
    <w:p w14:paraId="569AF430" w14:textId="77777777" w:rsidR="00516175" w:rsidRDefault="00516175" w:rsidP="00516175">
      <w:pPr>
        <w:rPr>
          <w:rFonts w:ascii="Arial" w:hAnsi="Arial" w:cs="Arial"/>
          <w:sz w:val="18"/>
          <w:szCs w:val="18"/>
        </w:rPr>
      </w:pPr>
      <w:r w:rsidRPr="00516175">
        <w:rPr>
          <w:rFonts w:ascii="Arial" w:hAnsi="Arial" w:cs="Arial"/>
          <w:b/>
          <w:sz w:val="18"/>
          <w:szCs w:val="18"/>
        </w:rPr>
        <w:t>PART 2</w:t>
      </w:r>
      <w:r w:rsidRPr="00516175">
        <w:rPr>
          <w:rFonts w:ascii="Arial" w:hAnsi="Arial" w:cs="Arial"/>
          <w:sz w:val="18"/>
          <w:szCs w:val="18"/>
        </w:rPr>
        <w:t xml:space="preserve"> </w:t>
      </w:r>
      <w:r>
        <w:rPr>
          <w:rFonts w:ascii="Arial" w:hAnsi="Arial" w:cs="Arial"/>
          <w:sz w:val="18"/>
          <w:szCs w:val="18"/>
        </w:rPr>
        <w:t>–</w:t>
      </w:r>
      <w:r w:rsidRPr="00516175">
        <w:rPr>
          <w:rFonts w:ascii="Arial" w:hAnsi="Arial" w:cs="Arial"/>
          <w:sz w:val="18"/>
          <w:szCs w:val="18"/>
        </w:rPr>
        <w:t xml:space="preserve"> PRODUCTS</w:t>
      </w:r>
    </w:p>
    <w:p w14:paraId="569AF431" w14:textId="77777777" w:rsidR="00516175" w:rsidRDefault="00516175" w:rsidP="00516175">
      <w:pPr>
        <w:rPr>
          <w:rFonts w:ascii="Arial" w:hAnsi="Arial" w:cs="Arial"/>
          <w:sz w:val="18"/>
          <w:szCs w:val="18"/>
        </w:rPr>
      </w:pPr>
    </w:p>
    <w:p w14:paraId="569AF432" w14:textId="77777777" w:rsidR="00516175" w:rsidRPr="00516175" w:rsidRDefault="00516175" w:rsidP="00516175">
      <w:pPr>
        <w:rPr>
          <w:rFonts w:ascii="Arial" w:hAnsi="Arial" w:cs="Arial"/>
          <w:sz w:val="18"/>
          <w:szCs w:val="18"/>
        </w:rPr>
      </w:pPr>
    </w:p>
    <w:p w14:paraId="569AF433" w14:textId="77777777" w:rsidR="00516175" w:rsidRDefault="00516175" w:rsidP="00516175">
      <w:pPr>
        <w:rPr>
          <w:rFonts w:ascii="Arial" w:hAnsi="Arial" w:cs="Arial"/>
          <w:b/>
          <w:sz w:val="18"/>
          <w:szCs w:val="18"/>
        </w:rPr>
      </w:pPr>
      <w:r w:rsidRPr="00516175">
        <w:rPr>
          <w:rFonts w:ascii="Arial" w:hAnsi="Arial" w:cs="Arial"/>
          <w:b/>
          <w:sz w:val="18"/>
          <w:szCs w:val="18"/>
        </w:rPr>
        <w:t>2.1</w:t>
      </w:r>
      <w:r w:rsidRPr="00516175">
        <w:rPr>
          <w:rFonts w:ascii="Arial" w:hAnsi="Arial" w:cs="Arial"/>
          <w:b/>
          <w:sz w:val="18"/>
          <w:szCs w:val="18"/>
        </w:rPr>
        <w:tab/>
        <w:t>MANUFACTURER</w:t>
      </w:r>
    </w:p>
    <w:p w14:paraId="569AF434" w14:textId="77777777" w:rsidR="002511AC" w:rsidRPr="002511AC" w:rsidRDefault="002511AC" w:rsidP="00516175">
      <w:pPr>
        <w:rPr>
          <w:rFonts w:ascii="Arial" w:hAnsi="Arial" w:cs="Arial"/>
          <w:color w:val="FF0000"/>
          <w:sz w:val="16"/>
          <w:szCs w:val="16"/>
        </w:rPr>
      </w:pPr>
      <w:r w:rsidRPr="00053E0F">
        <w:rPr>
          <w:rFonts w:ascii="Arial" w:hAnsi="Arial" w:cs="Arial"/>
          <w:color w:val="FF0000"/>
          <w:sz w:val="16"/>
          <w:szCs w:val="16"/>
        </w:rPr>
        <w:t xml:space="preserve">** </w:t>
      </w:r>
      <w:r w:rsidRPr="00053E0F">
        <w:rPr>
          <w:rFonts w:ascii="Arial" w:hAnsi="Arial" w:cs="Arial"/>
          <w:b/>
          <w:color w:val="FF0000"/>
          <w:sz w:val="16"/>
          <w:szCs w:val="16"/>
        </w:rPr>
        <w:t>NOTE TO SPECIFIER</w:t>
      </w:r>
      <w:r w:rsidRPr="00053E0F">
        <w:rPr>
          <w:rFonts w:ascii="Arial" w:hAnsi="Arial" w:cs="Arial"/>
          <w:color w:val="FF0000"/>
          <w:sz w:val="16"/>
          <w:szCs w:val="16"/>
        </w:rPr>
        <w:t xml:space="preserve"> </w:t>
      </w:r>
      <w:r>
        <w:rPr>
          <w:rFonts w:ascii="Arial" w:hAnsi="Arial" w:cs="Arial"/>
          <w:color w:val="FF0000"/>
          <w:sz w:val="16"/>
          <w:szCs w:val="16"/>
        </w:rPr>
        <w:t>** Select one of the following.</w:t>
      </w:r>
    </w:p>
    <w:p w14:paraId="569AF435" w14:textId="77777777" w:rsidR="00516175" w:rsidRPr="00516175" w:rsidRDefault="00516175" w:rsidP="00516175">
      <w:pPr>
        <w:rPr>
          <w:rFonts w:ascii="Arial" w:hAnsi="Arial" w:cs="Arial"/>
          <w:b/>
          <w:sz w:val="18"/>
          <w:szCs w:val="18"/>
        </w:rPr>
      </w:pPr>
    </w:p>
    <w:p w14:paraId="569AF436" w14:textId="77777777" w:rsidR="00516175" w:rsidRPr="00516175" w:rsidRDefault="00516175" w:rsidP="00516175">
      <w:pPr>
        <w:rPr>
          <w:rFonts w:ascii="Arial" w:hAnsi="Arial" w:cs="Arial"/>
          <w:sz w:val="18"/>
          <w:szCs w:val="18"/>
        </w:rPr>
      </w:pPr>
      <w:r>
        <w:rPr>
          <w:rFonts w:ascii="Arial" w:hAnsi="Arial" w:cs="Arial"/>
          <w:sz w:val="18"/>
          <w:szCs w:val="18"/>
        </w:rPr>
        <w:t xml:space="preserve">      </w:t>
      </w:r>
      <w:r w:rsidRPr="00516175">
        <w:rPr>
          <w:rFonts w:ascii="Arial" w:hAnsi="Arial" w:cs="Arial"/>
          <w:sz w:val="18"/>
          <w:szCs w:val="18"/>
        </w:rPr>
        <w:t>A.</w:t>
      </w:r>
      <w:r w:rsidRPr="00516175">
        <w:rPr>
          <w:rFonts w:ascii="Arial" w:hAnsi="Arial" w:cs="Arial"/>
          <w:sz w:val="18"/>
          <w:szCs w:val="18"/>
        </w:rPr>
        <w:tab/>
      </w:r>
      <w:r w:rsidRPr="000235C1">
        <w:rPr>
          <w:rFonts w:ascii="Arial" w:hAnsi="Arial" w:cs="Arial"/>
          <w:b/>
          <w:sz w:val="18"/>
          <w:szCs w:val="18"/>
        </w:rPr>
        <w:t>Manufacturer:</w:t>
      </w:r>
    </w:p>
    <w:p w14:paraId="569AF438" w14:textId="0E03F8F9" w:rsidR="00516175" w:rsidRPr="008A2263" w:rsidRDefault="00516175" w:rsidP="008A2263">
      <w:pPr>
        <w:ind w:firstLine="720"/>
        <w:rPr>
          <w:rFonts w:ascii="Arial" w:hAnsi="Arial" w:cs="Arial"/>
          <w:sz w:val="18"/>
          <w:szCs w:val="18"/>
        </w:rPr>
      </w:pPr>
      <w:r w:rsidRPr="00516175">
        <w:rPr>
          <w:rFonts w:ascii="Arial" w:hAnsi="Arial" w:cs="Arial"/>
          <w:sz w:val="18"/>
          <w:szCs w:val="18"/>
        </w:rPr>
        <w:t>1.</w:t>
      </w:r>
      <w:r w:rsidRPr="00516175">
        <w:rPr>
          <w:rFonts w:ascii="Arial" w:hAnsi="Arial" w:cs="Arial"/>
          <w:sz w:val="18"/>
          <w:szCs w:val="18"/>
        </w:rPr>
        <w:tab/>
      </w:r>
      <w:r w:rsidR="008A2263">
        <w:rPr>
          <w:rFonts w:ascii="Arial" w:hAnsi="Arial" w:cs="Arial"/>
          <w:b/>
          <w:sz w:val="18"/>
          <w:szCs w:val="18"/>
        </w:rPr>
        <w:t>Clopay</w:t>
      </w:r>
      <w:r w:rsidRPr="000235C1">
        <w:rPr>
          <w:rFonts w:ascii="Arial" w:hAnsi="Arial" w:cs="Arial"/>
          <w:b/>
          <w:sz w:val="18"/>
          <w:szCs w:val="18"/>
        </w:rPr>
        <w:t>:</w:t>
      </w:r>
      <w:r w:rsidRPr="00516175">
        <w:rPr>
          <w:rFonts w:ascii="Arial" w:hAnsi="Arial" w:cs="Arial"/>
          <w:sz w:val="18"/>
          <w:szCs w:val="18"/>
        </w:rPr>
        <w:t xml:space="preserve"> </w:t>
      </w:r>
      <w:r w:rsidR="008A2263">
        <w:rPr>
          <w:rFonts w:ascii="Arial" w:hAnsi="Arial" w:cs="Arial"/>
          <w:sz w:val="18"/>
          <w:szCs w:val="18"/>
        </w:rPr>
        <w:t>8585 Duke Boulevard, Mason, OH 45040</w:t>
      </w:r>
    </w:p>
    <w:p w14:paraId="569AF439" w14:textId="6B69C64E" w:rsidR="00516175" w:rsidRPr="00516175" w:rsidRDefault="00516175" w:rsidP="00516175">
      <w:pPr>
        <w:ind w:left="720" w:firstLine="720"/>
        <w:rPr>
          <w:rFonts w:ascii="Arial" w:hAnsi="Arial" w:cs="Arial"/>
          <w:sz w:val="18"/>
          <w:szCs w:val="18"/>
        </w:rPr>
      </w:pPr>
      <w:r>
        <w:rPr>
          <w:rFonts w:ascii="Arial" w:hAnsi="Arial" w:cs="Arial"/>
          <w:sz w:val="18"/>
          <w:szCs w:val="18"/>
        </w:rPr>
        <w:t xml:space="preserve">      </w:t>
      </w:r>
      <w:r w:rsidRPr="00516175">
        <w:rPr>
          <w:rFonts w:ascii="Arial" w:hAnsi="Arial" w:cs="Arial"/>
          <w:sz w:val="18"/>
          <w:szCs w:val="18"/>
        </w:rPr>
        <w:t>a)</w:t>
      </w:r>
      <w:r w:rsidRPr="00516175">
        <w:rPr>
          <w:rFonts w:ascii="Arial" w:hAnsi="Arial" w:cs="Arial"/>
          <w:sz w:val="18"/>
          <w:szCs w:val="18"/>
        </w:rPr>
        <w:tab/>
      </w:r>
      <w:r w:rsidRPr="00516175">
        <w:rPr>
          <w:rFonts w:ascii="Arial" w:hAnsi="Arial" w:cs="Arial"/>
          <w:b/>
          <w:sz w:val="18"/>
          <w:szCs w:val="18"/>
        </w:rPr>
        <w:t>Model:</w:t>
      </w:r>
      <w:r w:rsidRPr="00516175">
        <w:rPr>
          <w:rFonts w:ascii="Arial" w:hAnsi="Arial" w:cs="Arial"/>
          <w:sz w:val="18"/>
          <w:szCs w:val="18"/>
        </w:rPr>
        <w:t xml:space="preserve"> </w:t>
      </w:r>
      <w:r w:rsidR="008A2263">
        <w:rPr>
          <w:rFonts w:ascii="Arial" w:hAnsi="Arial" w:cs="Arial"/>
          <w:sz w:val="18"/>
          <w:szCs w:val="18"/>
        </w:rPr>
        <w:t>C</w:t>
      </w:r>
      <w:r w:rsidRPr="00516175">
        <w:rPr>
          <w:rFonts w:ascii="Arial" w:hAnsi="Arial" w:cs="Arial"/>
          <w:sz w:val="18"/>
          <w:szCs w:val="18"/>
        </w:rPr>
        <w:t>EPI 300</w:t>
      </w:r>
    </w:p>
    <w:p w14:paraId="569AF43A" w14:textId="55C06C4B" w:rsidR="00516175" w:rsidRPr="00516175" w:rsidRDefault="00516175" w:rsidP="00516175">
      <w:pPr>
        <w:ind w:left="720"/>
        <w:rPr>
          <w:rFonts w:ascii="Arial" w:hAnsi="Arial" w:cs="Arial"/>
          <w:sz w:val="18"/>
          <w:szCs w:val="18"/>
        </w:rPr>
      </w:pPr>
      <w:r w:rsidRPr="00516175">
        <w:rPr>
          <w:rFonts w:ascii="Arial" w:hAnsi="Arial" w:cs="Arial"/>
          <w:sz w:val="18"/>
          <w:szCs w:val="18"/>
        </w:rPr>
        <w:t>2.</w:t>
      </w:r>
      <w:r w:rsidRPr="00516175">
        <w:rPr>
          <w:rFonts w:ascii="Arial" w:hAnsi="Arial" w:cs="Arial"/>
          <w:sz w:val="18"/>
          <w:szCs w:val="18"/>
        </w:rPr>
        <w:tab/>
      </w:r>
      <w:r w:rsidRPr="000235C1">
        <w:rPr>
          <w:rFonts w:ascii="Arial" w:hAnsi="Arial" w:cs="Arial"/>
          <w:b/>
          <w:sz w:val="18"/>
          <w:szCs w:val="18"/>
        </w:rPr>
        <w:t>Co</w:t>
      </w:r>
      <w:r w:rsidR="008A2263">
        <w:rPr>
          <w:rFonts w:ascii="Arial" w:hAnsi="Arial" w:cs="Arial"/>
          <w:b/>
          <w:sz w:val="18"/>
          <w:szCs w:val="18"/>
        </w:rPr>
        <w:t>rnell</w:t>
      </w:r>
    </w:p>
    <w:p w14:paraId="569AF43C" w14:textId="4C63A048" w:rsidR="00516175" w:rsidRPr="00516175" w:rsidRDefault="00516175" w:rsidP="008A2263">
      <w:pPr>
        <w:ind w:left="720"/>
        <w:rPr>
          <w:rFonts w:ascii="Arial" w:hAnsi="Arial" w:cs="Arial"/>
          <w:sz w:val="18"/>
          <w:szCs w:val="18"/>
        </w:rPr>
      </w:pPr>
      <w:r w:rsidRPr="00516175">
        <w:rPr>
          <w:rFonts w:ascii="Arial" w:hAnsi="Arial" w:cs="Arial"/>
          <w:sz w:val="18"/>
          <w:szCs w:val="18"/>
        </w:rPr>
        <w:t>3.</w:t>
      </w:r>
      <w:r w:rsidRPr="00516175">
        <w:rPr>
          <w:rFonts w:ascii="Arial" w:hAnsi="Arial" w:cs="Arial"/>
          <w:sz w:val="18"/>
          <w:szCs w:val="18"/>
        </w:rPr>
        <w:tab/>
      </w:r>
      <w:r w:rsidRPr="000235C1">
        <w:rPr>
          <w:rFonts w:ascii="Arial" w:hAnsi="Arial" w:cs="Arial"/>
          <w:b/>
          <w:sz w:val="18"/>
          <w:szCs w:val="18"/>
        </w:rPr>
        <w:t>C</w:t>
      </w:r>
      <w:r w:rsidR="008A2263">
        <w:rPr>
          <w:rFonts w:ascii="Arial" w:hAnsi="Arial" w:cs="Arial"/>
          <w:b/>
          <w:sz w:val="18"/>
          <w:szCs w:val="18"/>
        </w:rPr>
        <w:t>ookson</w:t>
      </w:r>
    </w:p>
    <w:p w14:paraId="569AF43D" w14:textId="77777777" w:rsidR="00547830" w:rsidRDefault="00516175" w:rsidP="00516175">
      <w:pPr>
        <w:ind w:left="720" w:firstLine="720"/>
        <w:rPr>
          <w:rFonts w:ascii="Arial" w:hAnsi="Arial" w:cs="Arial"/>
          <w:sz w:val="18"/>
          <w:szCs w:val="18"/>
        </w:rPr>
      </w:pPr>
      <w:r w:rsidRPr="006E038B">
        <w:rPr>
          <w:rFonts w:ascii="Arial" w:hAnsi="Arial" w:cs="Arial"/>
          <w:b/>
          <w:sz w:val="18"/>
          <w:szCs w:val="18"/>
        </w:rPr>
        <w:t>Substitutions:</w:t>
      </w:r>
      <w:r w:rsidRPr="00516175">
        <w:rPr>
          <w:rFonts w:ascii="Arial" w:hAnsi="Arial" w:cs="Arial"/>
          <w:sz w:val="18"/>
          <w:szCs w:val="18"/>
        </w:rPr>
        <w:t xml:space="preserve"> Not Permitted</w:t>
      </w:r>
    </w:p>
    <w:p w14:paraId="569AF43E" w14:textId="77777777" w:rsidR="00E22845" w:rsidRDefault="00E22845" w:rsidP="00516175">
      <w:pPr>
        <w:ind w:left="720" w:firstLine="720"/>
        <w:rPr>
          <w:rFonts w:ascii="Arial" w:hAnsi="Arial" w:cs="Arial"/>
          <w:sz w:val="18"/>
          <w:szCs w:val="18"/>
        </w:rPr>
      </w:pPr>
    </w:p>
    <w:p w14:paraId="569AF43F" w14:textId="77777777" w:rsidR="00E22845" w:rsidRDefault="00E22845" w:rsidP="00516175">
      <w:pPr>
        <w:ind w:left="720" w:firstLine="720"/>
        <w:rPr>
          <w:rFonts w:ascii="Arial" w:hAnsi="Arial" w:cs="Arial"/>
          <w:sz w:val="18"/>
          <w:szCs w:val="18"/>
        </w:rPr>
      </w:pPr>
    </w:p>
    <w:p w14:paraId="569AF440" w14:textId="77777777" w:rsidR="00E22845" w:rsidRDefault="00E22845" w:rsidP="00516175">
      <w:pPr>
        <w:ind w:left="720" w:firstLine="720"/>
        <w:rPr>
          <w:rFonts w:ascii="Arial" w:hAnsi="Arial" w:cs="Arial"/>
          <w:sz w:val="18"/>
          <w:szCs w:val="18"/>
        </w:rPr>
      </w:pPr>
    </w:p>
    <w:p w14:paraId="569AF441" w14:textId="77777777" w:rsidR="00E22845" w:rsidRDefault="00E22845" w:rsidP="00E22845">
      <w:pPr>
        <w:rPr>
          <w:rFonts w:ascii="Arial" w:hAnsi="Arial" w:cs="Arial"/>
          <w:b/>
          <w:sz w:val="18"/>
          <w:szCs w:val="18"/>
        </w:rPr>
      </w:pPr>
      <w:r w:rsidRPr="00E22845">
        <w:rPr>
          <w:rFonts w:ascii="Arial" w:hAnsi="Arial" w:cs="Arial"/>
          <w:b/>
          <w:sz w:val="18"/>
          <w:szCs w:val="18"/>
        </w:rPr>
        <w:t>2.2</w:t>
      </w:r>
      <w:r w:rsidRPr="00E22845">
        <w:rPr>
          <w:rFonts w:ascii="Arial" w:hAnsi="Arial" w:cs="Arial"/>
          <w:b/>
          <w:sz w:val="18"/>
          <w:szCs w:val="18"/>
        </w:rPr>
        <w:tab/>
        <w:t>MATERIALS</w:t>
      </w:r>
    </w:p>
    <w:p w14:paraId="569AF442" w14:textId="77777777" w:rsidR="00E22845" w:rsidRPr="00E22845" w:rsidRDefault="0023402D" w:rsidP="0023402D">
      <w:pPr>
        <w:tabs>
          <w:tab w:val="left" w:pos="5184"/>
        </w:tabs>
        <w:rPr>
          <w:rFonts w:ascii="Arial" w:hAnsi="Arial" w:cs="Arial"/>
          <w:b/>
          <w:sz w:val="18"/>
          <w:szCs w:val="18"/>
        </w:rPr>
      </w:pPr>
      <w:r>
        <w:rPr>
          <w:rFonts w:ascii="Arial" w:hAnsi="Arial" w:cs="Arial"/>
          <w:b/>
          <w:sz w:val="18"/>
          <w:szCs w:val="18"/>
        </w:rPr>
        <w:tab/>
      </w:r>
    </w:p>
    <w:p w14:paraId="569AF443" w14:textId="77777777" w:rsidR="00BA1AD9" w:rsidRPr="00BA1AD9" w:rsidRDefault="00E22845" w:rsidP="00BA1AD9">
      <w:pPr>
        <w:pStyle w:val="ListParagraph"/>
        <w:numPr>
          <w:ilvl w:val="0"/>
          <w:numId w:val="2"/>
        </w:numPr>
        <w:rPr>
          <w:rFonts w:ascii="Arial" w:hAnsi="Arial" w:cs="Arial"/>
          <w:sz w:val="18"/>
          <w:szCs w:val="18"/>
        </w:rPr>
      </w:pPr>
      <w:r w:rsidRPr="00BA1AD9">
        <w:rPr>
          <w:rFonts w:ascii="Arial" w:hAnsi="Arial" w:cs="Arial"/>
          <w:b/>
          <w:sz w:val="18"/>
          <w:szCs w:val="18"/>
        </w:rPr>
        <w:t>Curtain</w:t>
      </w:r>
      <w:r w:rsidR="00BA1AD9" w:rsidRPr="00BA1AD9">
        <w:rPr>
          <w:rFonts w:ascii="Arial" w:hAnsi="Arial" w:cs="Arial"/>
          <w:sz w:val="18"/>
          <w:szCs w:val="18"/>
        </w:rPr>
        <w:t xml:space="preserve">: Air infiltration rate of less than .3 CFM/FT2, validated by an independent testing agency. </w:t>
      </w:r>
    </w:p>
    <w:p w14:paraId="569AF444" w14:textId="77777777" w:rsidR="00E22845" w:rsidRPr="00BA1AD9" w:rsidRDefault="00BA1AD9" w:rsidP="00BA1AD9">
      <w:pPr>
        <w:pStyle w:val="ListParagraph"/>
        <w:rPr>
          <w:rFonts w:ascii="Arial" w:hAnsi="Arial" w:cs="Arial"/>
          <w:sz w:val="18"/>
          <w:szCs w:val="18"/>
        </w:rPr>
      </w:pPr>
      <w:r w:rsidRPr="00BA1AD9">
        <w:rPr>
          <w:rFonts w:ascii="Arial" w:hAnsi="Arial" w:cs="Arial"/>
          <w:b/>
          <w:sz w:val="18"/>
          <w:szCs w:val="18"/>
        </w:rPr>
        <w:t>Test report required.</w:t>
      </w:r>
    </w:p>
    <w:p w14:paraId="569AF445" w14:textId="77777777" w:rsidR="00E22845" w:rsidRPr="00CD61D5" w:rsidRDefault="00E22845" w:rsidP="00CD61D5">
      <w:pPr>
        <w:pStyle w:val="ListParagraph"/>
        <w:numPr>
          <w:ilvl w:val="0"/>
          <w:numId w:val="3"/>
        </w:numPr>
        <w:rPr>
          <w:rFonts w:ascii="Arial" w:hAnsi="Arial" w:cs="Arial"/>
          <w:b/>
          <w:sz w:val="18"/>
          <w:szCs w:val="18"/>
        </w:rPr>
      </w:pPr>
      <w:r w:rsidRPr="00CD61D5">
        <w:rPr>
          <w:rFonts w:ascii="Arial" w:hAnsi="Arial" w:cs="Arial"/>
          <w:b/>
          <w:sz w:val="18"/>
          <w:szCs w:val="18"/>
        </w:rPr>
        <w:t>Fabrication</w:t>
      </w:r>
      <w:r w:rsidR="00CD61D5" w:rsidRPr="00CD61D5">
        <w:rPr>
          <w:rFonts w:ascii="Arial" w:hAnsi="Arial" w:cs="Arial"/>
          <w:b/>
          <w:sz w:val="18"/>
          <w:szCs w:val="18"/>
        </w:rPr>
        <w:t>:</w:t>
      </w:r>
    </w:p>
    <w:p w14:paraId="569AF446" w14:textId="77777777" w:rsidR="00CD61D5" w:rsidRPr="00CD61D5" w:rsidRDefault="00CD61D5" w:rsidP="00CD61D5">
      <w:pPr>
        <w:pStyle w:val="ListParagraph"/>
        <w:ind w:left="1440"/>
        <w:rPr>
          <w:rFonts w:ascii="Arial" w:hAnsi="Arial" w:cs="Arial"/>
          <w:sz w:val="18"/>
          <w:szCs w:val="18"/>
        </w:rPr>
      </w:pPr>
      <w:r w:rsidRPr="00D34582">
        <w:rPr>
          <w:rFonts w:ascii="Arial" w:hAnsi="Arial" w:cs="Arial"/>
          <w:color w:val="FF0000"/>
          <w:sz w:val="16"/>
          <w:szCs w:val="16"/>
        </w:rPr>
        <w:t xml:space="preserve">** </w:t>
      </w:r>
      <w:r w:rsidRPr="00D34582">
        <w:rPr>
          <w:rFonts w:ascii="Arial" w:hAnsi="Arial" w:cs="Arial"/>
          <w:b/>
          <w:color w:val="FF0000"/>
          <w:sz w:val="16"/>
          <w:szCs w:val="16"/>
        </w:rPr>
        <w:t>NOTE TO SPECIFIER</w:t>
      </w:r>
      <w:r w:rsidRPr="00D34582">
        <w:rPr>
          <w:rFonts w:ascii="Arial" w:hAnsi="Arial" w:cs="Arial"/>
          <w:color w:val="FF0000"/>
          <w:sz w:val="16"/>
          <w:szCs w:val="16"/>
        </w:rPr>
        <w:t xml:space="preserve"> ** Select one of the following.</w:t>
      </w:r>
    </w:p>
    <w:p w14:paraId="569AF447" w14:textId="77777777" w:rsidR="00BA1AD9" w:rsidRPr="00053E0F" w:rsidRDefault="00E22845" w:rsidP="00BA1AD9">
      <w:pPr>
        <w:ind w:left="720" w:firstLine="720"/>
        <w:rPr>
          <w:rFonts w:ascii="Arial" w:hAnsi="Arial" w:cs="Arial"/>
          <w:sz w:val="18"/>
          <w:szCs w:val="18"/>
        </w:rPr>
      </w:pPr>
      <w:r w:rsidRPr="00E22845">
        <w:rPr>
          <w:rFonts w:ascii="Arial" w:hAnsi="Arial" w:cs="Arial"/>
          <w:sz w:val="18"/>
          <w:szCs w:val="18"/>
        </w:rPr>
        <w:t>a.</w:t>
      </w:r>
      <w:r w:rsidRPr="00E22845">
        <w:rPr>
          <w:rFonts w:ascii="Arial" w:hAnsi="Arial" w:cs="Arial"/>
          <w:sz w:val="18"/>
          <w:szCs w:val="18"/>
        </w:rPr>
        <w:tab/>
      </w:r>
      <w:r w:rsidRPr="00E22845">
        <w:rPr>
          <w:rFonts w:ascii="Arial" w:hAnsi="Arial" w:cs="Arial"/>
          <w:b/>
          <w:sz w:val="18"/>
          <w:szCs w:val="18"/>
        </w:rPr>
        <w:t>Slats:</w:t>
      </w:r>
      <w:r w:rsidRPr="00E22845">
        <w:rPr>
          <w:rFonts w:ascii="Arial" w:hAnsi="Arial" w:cs="Arial"/>
          <w:sz w:val="18"/>
          <w:szCs w:val="18"/>
        </w:rPr>
        <w:t xml:space="preserve"> (Gauge listed Exterior/Interior)</w:t>
      </w:r>
      <w:r w:rsidR="00BA1AD9" w:rsidRPr="00053E0F">
        <w:rPr>
          <w:rFonts w:ascii="Arial" w:hAnsi="Arial" w:cs="Arial"/>
          <w:sz w:val="18"/>
          <w:szCs w:val="18"/>
        </w:rPr>
        <w:t xml:space="preserve"> </w:t>
      </w:r>
    </w:p>
    <w:p w14:paraId="569AF448" w14:textId="77777777" w:rsidR="00BA1AD9" w:rsidRPr="00053E0F" w:rsidRDefault="00BA1AD9" w:rsidP="00BA1AD9">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Galvanized Steel/Galvanized Steel:</w:t>
      </w:r>
      <w:r w:rsidRPr="00053E0F">
        <w:rPr>
          <w:rFonts w:ascii="Arial" w:hAnsi="Arial" w:cs="Arial"/>
          <w:sz w:val="18"/>
          <w:szCs w:val="18"/>
        </w:rPr>
        <w:t xml:space="preserve"> Manufacturer recommended gauge based on performance requirements. Minimum 24/24 gauge, Grade 40, ASTM A 653 galvanized steel zinc coating</w:t>
      </w:r>
    </w:p>
    <w:p w14:paraId="569AF449" w14:textId="77777777" w:rsidR="00BA1AD9" w:rsidRPr="00053E0F" w:rsidRDefault="00BA1AD9" w:rsidP="00BA1AD9">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Stainless Steel/Galvanized Steel:</w:t>
      </w:r>
      <w:r w:rsidRPr="00053E0F">
        <w:rPr>
          <w:rFonts w:ascii="Arial" w:hAnsi="Arial" w:cs="Arial"/>
          <w:sz w:val="18"/>
          <w:szCs w:val="18"/>
        </w:rPr>
        <w:t xml:space="preserve"> Minimum 22 gauge AISI type 304 series stainless steel/24gauge, Grade 40, ASTM A 653 galvanized steel zinc coating</w:t>
      </w:r>
    </w:p>
    <w:p w14:paraId="569AF44A" w14:textId="77777777" w:rsidR="00BA1AD9" w:rsidRPr="00053E0F" w:rsidRDefault="00BA1AD9" w:rsidP="00BA1AD9">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Stainless Steel/Stainless Steel:</w:t>
      </w:r>
      <w:r w:rsidRPr="00053E0F">
        <w:rPr>
          <w:rFonts w:ascii="Arial" w:hAnsi="Arial" w:cs="Arial"/>
          <w:sz w:val="18"/>
          <w:szCs w:val="18"/>
        </w:rPr>
        <w:t xml:space="preserve"> Minimum 22/22 gauge AISI type 304 series stainless steel</w:t>
      </w:r>
    </w:p>
    <w:p w14:paraId="569AF44B" w14:textId="77777777" w:rsidR="00E22845" w:rsidRPr="00E22845" w:rsidRDefault="00E22845" w:rsidP="00BA1AD9">
      <w:pPr>
        <w:ind w:left="1440"/>
        <w:rPr>
          <w:rFonts w:ascii="Arial" w:hAnsi="Arial" w:cs="Arial"/>
          <w:sz w:val="18"/>
          <w:szCs w:val="18"/>
        </w:rPr>
      </w:pPr>
      <w:r w:rsidRPr="00E22845">
        <w:rPr>
          <w:rFonts w:ascii="Arial" w:hAnsi="Arial" w:cs="Arial"/>
          <w:sz w:val="18"/>
          <w:szCs w:val="18"/>
        </w:rPr>
        <w:t>b.</w:t>
      </w:r>
      <w:r w:rsidRPr="00E22845">
        <w:rPr>
          <w:rFonts w:ascii="Arial" w:hAnsi="Arial" w:cs="Arial"/>
          <w:sz w:val="18"/>
          <w:szCs w:val="18"/>
        </w:rPr>
        <w:tab/>
      </w:r>
      <w:r w:rsidRPr="00E22845">
        <w:rPr>
          <w:rFonts w:ascii="Arial" w:hAnsi="Arial" w:cs="Arial"/>
          <w:b/>
          <w:sz w:val="18"/>
          <w:szCs w:val="18"/>
        </w:rPr>
        <w:t>Insulation:</w:t>
      </w:r>
      <w:r w:rsidR="002511AC">
        <w:rPr>
          <w:rFonts w:ascii="Arial" w:hAnsi="Arial" w:cs="Arial"/>
          <w:sz w:val="18"/>
          <w:szCs w:val="18"/>
        </w:rPr>
        <w:t xml:space="preserve"> 7/8</w:t>
      </w:r>
      <w:r w:rsidRPr="00E22845">
        <w:rPr>
          <w:rFonts w:ascii="Arial" w:hAnsi="Arial" w:cs="Arial"/>
          <w:sz w:val="18"/>
          <w:szCs w:val="18"/>
        </w:rPr>
        <w:t>” of insulation enclosed within the slat assembly</w:t>
      </w:r>
    </w:p>
    <w:p w14:paraId="569AF44C" w14:textId="77777777" w:rsidR="00BA1AD9" w:rsidRPr="00053E0F" w:rsidRDefault="00BA1AD9" w:rsidP="00BA1AD9">
      <w:pPr>
        <w:ind w:left="144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r>
      <w:r w:rsidRPr="00D34582">
        <w:rPr>
          <w:rFonts w:ascii="Arial" w:hAnsi="Arial" w:cs="Arial"/>
          <w:b/>
          <w:sz w:val="18"/>
          <w:szCs w:val="18"/>
        </w:rPr>
        <w:t>Total Slat Thickness:</w:t>
      </w:r>
      <w:r w:rsidRPr="00053E0F">
        <w:rPr>
          <w:rFonts w:ascii="Arial" w:hAnsi="Arial" w:cs="Arial"/>
          <w:sz w:val="18"/>
          <w:szCs w:val="18"/>
        </w:rPr>
        <w:t xml:space="preserve"> 15/16 inch (24 mm)</w:t>
      </w:r>
    </w:p>
    <w:p w14:paraId="569AF44D" w14:textId="77777777" w:rsidR="00BA1AD9" w:rsidRPr="00053E0F" w:rsidRDefault="00BA1AD9" w:rsidP="00BA1AD9">
      <w:pPr>
        <w:ind w:left="2160" w:hanging="720"/>
        <w:rPr>
          <w:rFonts w:ascii="Arial" w:hAnsi="Arial" w:cs="Arial"/>
          <w:sz w:val="18"/>
          <w:szCs w:val="18"/>
        </w:rPr>
      </w:pPr>
      <w:r w:rsidRPr="00053E0F">
        <w:rPr>
          <w:rFonts w:ascii="Arial" w:hAnsi="Arial" w:cs="Arial"/>
          <w:sz w:val="18"/>
          <w:szCs w:val="18"/>
        </w:rPr>
        <w:t>d.</w:t>
      </w:r>
      <w:r w:rsidRPr="00053E0F">
        <w:rPr>
          <w:rFonts w:ascii="Arial" w:hAnsi="Arial" w:cs="Arial"/>
          <w:sz w:val="18"/>
          <w:szCs w:val="18"/>
        </w:rPr>
        <w:tab/>
      </w:r>
      <w:r w:rsidRPr="00D34582">
        <w:rPr>
          <w:rFonts w:ascii="Arial" w:hAnsi="Arial" w:cs="Arial"/>
          <w:b/>
          <w:sz w:val="18"/>
          <w:szCs w:val="18"/>
        </w:rPr>
        <w:t>Flame Spread Index</w:t>
      </w:r>
      <w:r w:rsidRPr="00053E0F">
        <w:rPr>
          <w:rFonts w:ascii="Arial" w:hAnsi="Arial" w:cs="Arial"/>
          <w:sz w:val="18"/>
          <w:szCs w:val="18"/>
        </w:rPr>
        <w:t xml:space="preserve"> of 0 and a </w:t>
      </w:r>
      <w:r w:rsidRPr="00D34582">
        <w:rPr>
          <w:rFonts w:ascii="Arial" w:hAnsi="Arial" w:cs="Arial"/>
          <w:b/>
          <w:sz w:val="18"/>
          <w:szCs w:val="18"/>
        </w:rPr>
        <w:t>Smoke Developed Index</w:t>
      </w:r>
      <w:r w:rsidRPr="00053E0F">
        <w:rPr>
          <w:rFonts w:ascii="Arial" w:hAnsi="Arial" w:cs="Arial"/>
          <w:sz w:val="18"/>
          <w:szCs w:val="18"/>
        </w:rPr>
        <w:t xml:space="preserve"> of 10 as tested per ASTM E84</w:t>
      </w:r>
    </w:p>
    <w:p w14:paraId="569AF44E" w14:textId="77777777" w:rsidR="00BA1AD9" w:rsidRPr="00053E0F" w:rsidRDefault="00BA1AD9" w:rsidP="00BA1AD9">
      <w:pPr>
        <w:ind w:left="1440"/>
        <w:rPr>
          <w:rFonts w:ascii="Arial" w:hAnsi="Arial" w:cs="Arial"/>
          <w:sz w:val="18"/>
          <w:szCs w:val="18"/>
        </w:rPr>
      </w:pPr>
      <w:r w:rsidRPr="00053E0F">
        <w:rPr>
          <w:rFonts w:ascii="Arial" w:hAnsi="Arial" w:cs="Arial"/>
          <w:sz w:val="18"/>
          <w:szCs w:val="18"/>
        </w:rPr>
        <w:t>e.</w:t>
      </w:r>
      <w:r w:rsidRPr="00053E0F">
        <w:rPr>
          <w:rFonts w:ascii="Arial" w:hAnsi="Arial" w:cs="Arial"/>
          <w:sz w:val="18"/>
          <w:szCs w:val="18"/>
        </w:rPr>
        <w:tab/>
      </w:r>
      <w:r w:rsidRPr="00D34582">
        <w:rPr>
          <w:rFonts w:ascii="Arial" w:hAnsi="Arial" w:cs="Arial"/>
          <w:b/>
          <w:sz w:val="18"/>
          <w:szCs w:val="18"/>
        </w:rPr>
        <w:t>R-value</w:t>
      </w:r>
      <w:r w:rsidRPr="00053E0F">
        <w:rPr>
          <w:rFonts w:ascii="Arial" w:hAnsi="Arial" w:cs="Arial"/>
          <w:sz w:val="18"/>
          <w:szCs w:val="18"/>
        </w:rPr>
        <w:t>: 8.0</w:t>
      </w:r>
    </w:p>
    <w:p w14:paraId="569AF44F" w14:textId="77777777" w:rsidR="00BA1AD9" w:rsidRPr="00053E0F" w:rsidRDefault="00BA1AD9" w:rsidP="00BA1AD9">
      <w:pPr>
        <w:ind w:left="2160" w:hanging="720"/>
        <w:rPr>
          <w:rFonts w:ascii="Arial" w:hAnsi="Arial" w:cs="Arial"/>
          <w:sz w:val="18"/>
          <w:szCs w:val="18"/>
        </w:rPr>
      </w:pPr>
      <w:r w:rsidRPr="00053E0F">
        <w:rPr>
          <w:rFonts w:ascii="Arial" w:hAnsi="Arial" w:cs="Arial"/>
          <w:sz w:val="18"/>
          <w:szCs w:val="18"/>
        </w:rPr>
        <w:t>f.</w:t>
      </w:r>
      <w:r w:rsidRPr="00053E0F">
        <w:rPr>
          <w:rFonts w:ascii="Arial" w:hAnsi="Arial" w:cs="Arial"/>
          <w:sz w:val="18"/>
          <w:szCs w:val="18"/>
        </w:rPr>
        <w:tab/>
      </w:r>
      <w:r w:rsidRPr="00D34582">
        <w:rPr>
          <w:rFonts w:ascii="Arial" w:hAnsi="Arial" w:cs="Arial"/>
          <w:b/>
          <w:sz w:val="18"/>
          <w:szCs w:val="18"/>
        </w:rPr>
        <w:t>STC Rating:</w:t>
      </w:r>
      <w:r>
        <w:rPr>
          <w:rFonts w:ascii="Arial" w:hAnsi="Arial" w:cs="Arial"/>
          <w:sz w:val="18"/>
          <w:szCs w:val="18"/>
        </w:rPr>
        <w:t xml:space="preserve"> Up to 30 for the curtain and up to 3</w:t>
      </w:r>
      <w:r w:rsidRPr="00053E0F">
        <w:rPr>
          <w:rFonts w:ascii="Arial" w:hAnsi="Arial" w:cs="Arial"/>
          <w:sz w:val="18"/>
          <w:szCs w:val="18"/>
        </w:rPr>
        <w:t>2 for the entire assembly, as tested per ASTM E90 and based on testing a complete, operable assembly</w:t>
      </w:r>
    </w:p>
    <w:p w14:paraId="569AF450" w14:textId="77777777" w:rsidR="00BA1AD9" w:rsidRPr="00053E0F" w:rsidRDefault="00E22845" w:rsidP="00BA1AD9">
      <w:pPr>
        <w:ind w:firstLine="720"/>
        <w:rPr>
          <w:rFonts w:ascii="Arial" w:hAnsi="Arial" w:cs="Arial"/>
          <w:sz w:val="18"/>
          <w:szCs w:val="18"/>
        </w:rPr>
      </w:pPr>
      <w:r w:rsidRPr="00E22845">
        <w:rPr>
          <w:rFonts w:ascii="Arial" w:hAnsi="Arial" w:cs="Arial"/>
          <w:sz w:val="18"/>
          <w:szCs w:val="18"/>
        </w:rPr>
        <w:t>2.</w:t>
      </w:r>
      <w:r w:rsidR="00BA1AD9" w:rsidRPr="00053E0F">
        <w:rPr>
          <w:rFonts w:ascii="Arial" w:hAnsi="Arial" w:cs="Arial"/>
          <w:sz w:val="18"/>
          <w:szCs w:val="18"/>
        </w:rPr>
        <w:tab/>
      </w:r>
      <w:r w:rsidR="00BA1AD9" w:rsidRPr="00D34582">
        <w:rPr>
          <w:rFonts w:ascii="Arial" w:hAnsi="Arial" w:cs="Arial"/>
          <w:b/>
          <w:sz w:val="18"/>
          <w:szCs w:val="18"/>
        </w:rPr>
        <w:t>Exterior Slat Finish:</w:t>
      </w:r>
    </w:p>
    <w:p w14:paraId="569AF451" w14:textId="77777777" w:rsidR="00205DFF" w:rsidRPr="00E22845" w:rsidRDefault="00205DFF" w:rsidP="00205DFF">
      <w:pPr>
        <w:ind w:left="1440"/>
        <w:rPr>
          <w:rFonts w:ascii="Arial" w:hAnsi="Arial" w:cs="Arial"/>
          <w:sz w:val="18"/>
          <w:szCs w:val="18"/>
        </w:rPr>
      </w:pPr>
      <w:r w:rsidRPr="00E22845">
        <w:rPr>
          <w:rFonts w:ascii="Arial" w:hAnsi="Arial" w:cs="Arial"/>
          <w:sz w:val="18"/>
          <w:szCs w:val="18"/>
        </w:rPr>
        <w:t>a.</w:t>
      </w:r>
      <w:r w:rsidRPr="00E22845">
        <w:rPr>
          <w:rFonts w:ascii="Arial" w:hAnsi="Arial" w:cs="Arial"/>
          <w:sz w:val="18"/>
          <w:szCs w:val="18"/>
        </w:rPr>
        <w:tab/>
      </w:r>
      <w:r w:rsidRPr="00E22845">
        <w:rPr>
          <w:rFonts w:ascii="Arial" w:hAnsi="Arial" w:cs="Arial"/>
          <w:b/>
          <w:sz w:val="18"/>
          <w:szCs w:val="18"/>
        </w:rPr>
        <w:t>CycleShield™ (Stock Colors):</w:t>
      </w:r>
      <w:r w:rsidRPr="00E22845">
        <w:rPr>
          <w:rFonts w:ascii="Arial" w:hAnsi="Arial" w:cs="Arial"/>
          <w:sz w:val="18"/>
          <w:szCs w:val="18"/>
        </w:rPr>
        <w:t xml:space="preserve"> </w:t>
      </w:r>
    </w:p>
    <w:p w14:paraId="569AF452" w14:textId="77777777" w:rsidR="00205DFF" w:rsidRPr="00E22845" w:rsidRDefault="00205DFF" w:rsidP="00205DFF">
      <w:pPr>
        <w:ind w:left="2160"/>
        <w:rPr>
          <w:rFonts w:ascii="Arial" w:hAnsi="Arial" w:cs="Arial"/>
          <w:sz w:val="18"/>
          <w:szCs w:val="18"/>
        </w:rPr>
      </w:pPr>
      <w:r w:rsidRPr="00E22845">
        <w:rPr>
          <w:rFonts w:ascii="Arial" w:hAnsi="Arial" w:cs="Arial"/>
          <w:sz w:val="18"/>
          <w:szCs w:val="18"/>
        </w:rPr>
        <w:t xml:space="preserve">Powder coating system with low coefficient of friction wear-resistance to include a galvanized base coat consistent with ASTM A-653, Zirconium treated and bonderized for prime coat adhesion, with a </w:t>
      </w:r>
      <w:r w:rsidRPr="00E22845">
        <w:rPr>
          <w:rFonts w:ascii="Arial" w:hAnsi="Arial" w:cs="Arial"/>
          <w:sz w:val="18"/>
          <w:szCs w:val="18"/>
          <w:highlight w:val="yellow"/>
        </w:rPr>
        <w:t>[gray] [tan] [white]</w:t>
      </w:r>
      <w:r w:rsidRPr="00E22845">
        <w:rPr>
          <w:rFonts w:ascii="Arial" w:hAnsi="Arial" w:cs="Arial"/>
          <w:sz w:val="18"/>
          <w:szCs w:val="18"/>
        </w:rPr>
        <w:t xml:space="preserve"> baked-on polyester powder coat rust inhibiting paint with a minimum 2 mils (0.0508 mm) cured film thickness</w:t>
      </w:r>
    </w:p>
    <w:p w14:paraId="569AF453" w14:textId="77777777" w:rsidR="00205DFF" w:rsidRPr="00E22845" w:rsidRDefault="00205DFF" w:rsidP="00205DFF">
      <w:pPr>
        <w:ind w:left="1440"/>
        <w:rPr>
          <w:rFonts w:ascii="Arial" w:hAnsi="Arial" w:cs="Arial"/>
          <w:b/>
          <w:sz w:val="18"/>
          <w:szCs w:val="18"/>
        </w:rPr>
      </w:pPr>
      <w:r w:rsidRPr="00E22845">
        <w:rPr>
          <w:rFonts w:ascii="Arial" w:hAnsi="Arial" w:cs="Arial"/>
          <w:sz w:val="18"/>
          <w:szCs w:val="18"/>
        </w:rPr>
        <w:t>a.</w:t>
      </w:r>
      <w:r w:rsidRPr="00E22845">
        <w:rPr>
          <w:rFonts w:ascii="Arial" w:hAnsi="Arial" w:cs="Arial"/>
          <w:sz w:val="18"/>
          <w:szCs w:val="18"/>
        </w:rPr>
        <w:tab/>
      </w:r>
      <w:r w:rsidRPr="00E22845">
        <w:rPr>
          <w:rFonts w:ascii="Arial" w:hAnsi="Arial" w:cs="Arial"/>
          <w:b/>
          <w:sz w:val="18"/>
          <w:szCs w:val="18"/>
        </w:rPr>
        <w:t xml:space="preserve">CycleShield™ (RAL or Custom Color Selected by Architect): </w:t>
      </w:r>
    </w:p>
    <w:p w14:paraId="569AF454" w14:textId="77777777" w:rsidR="00205DFF" w:rsidRDefault="00205DFF" w:rsidP="00205DFF">
      <w:pPr>
        <w:ind w:left="2160"/>
        <w:rPr>
          <w:rFonts w:ascii="Arial" w:hAnsi="Arial" w:cs="Arial"/>
          <w:sz w:val="18"/>
          <w:szCs w:val="18"/>
        </w:rPr>
      </w:pPr>
      <w:r w:rsidRPr="00E22845">
        <w:rPr>
          <w:rFonts w:ascii="Arial" w:hAnsi="Arial" w:cs="Arial"/>
          <w:sz w:val="18"/>
          <w:szCs w:val="18"/>
        </w:rPr>
        <w:t>Powder coating system with low coefficient of friction wear-resistance to include a galvanized base coat consistent with ASTM A-653, Zirconium treated and bonderized for prime coat adhesion, with</w:t>
      </w:r>
      <w:r w:rsidRPr="003B2B94">
        <w:rPr>
          <w:rFonts w:ascii="Arial" w:hAnsi="Arial" w:cs="Arial"/>
          <w:sz w:val="18"/>
          <w:szCs w:val="18"/>
        </w:rPr>
        <w:t xml:space="preserve"> </w:t>
      </w:r>
      <w:r w:rsidR="00355CA9" w:rsidRPr="00217068">
        <w:rPr>
          <w:rFonts w:ascii="Arial" w:hAnsi="Arial" w:cs="Arial"/>
          <w:sz w:val="18"/>
          <w:szCs w:val="18"/>
          <w:highlight w:val="yellow"/>
        </w:rPr>
        <w:t>[color as selected by Architect from manufacturer's standard color range, over 180 colors] [custom color as selected by Architect]</w:t>
      </w:r>
      <w:r w:rsidRPr="003B2B94">
        <w:rPr>
          <w:rFonts w:ascii="Arial" w:hAnsi="Arial" w:cs="Arial"/>
          <w:sz w:val="18"/>
          <w:szCs w:val="18"/>
          <w:highlight w:val="yellow"/>
        </w:rPr>
        <w:t xml:space="preserve"> [custom color]</w:t>
      </w:r>
      <w:r w:rsidRPr="00E22845">
        <w:rPr>
          <w:rFonts w:ascii="Arial" w:hAnsi="Arial" w:cs="Arial"/>
          <w:sz w:val="18"/>
          <w:szCs w:val="18"/>
        </w:rPr>
        <w:t xml:space="preserve"> as </w:t>
      </w:r>
      <w:r w:rsidRPr="00E22845">
        <w:rPr>
          <w:rFonts w:ascii="Arial" w:hAnsi="Arial" w:cs="Arial"/>
          <w:sz w:val="18"/>
          <w:szCs w:val="18"/>
        </w:rPr>
        <w:lastRenderedPageBreak/>
        <w:t>selected by Architect baked-on polyester powder coat rust inhibiting paint with a minimum 2 mils (0.0508 mm) cured film thickness</w:t>
      </w:r>
    </w:p>
    <w:p w14:paraId="569AF455" w14:textId="77777777" w:rsidR="00205DFF" w:rsidRPr="00E22845" w:rsidRDefault="00205DFF" w:rsidP="00205DFF">
      <w:pPr>
        <w:ind w:left="1440"/>
        <w:rPr>
          <w:rFonts w:ascii="Arial" w:hAnsi="Arial" w:cs="Arial"/>
          <w:sz w:val="18"/>
          <w:szCs w:val="18"/>
        </w:rPr>
      </w:pPr>
      <w:r w:rsidRPr="00E22845">
        <w:rPr>
          <w:rFonts w:ascii="Arial" w:hAnsi="Arial" w:cs="Arial"/>
          <w:sz w:val="18"/>
          <w:szCs w:val="18"/>
        </w:rPr>
        <w:t>a.</w:t>
      </w:r>
      <w:r w:rsidRPr="00E22845">
        <w:rPr>
          <w:rFonts w:ascii="Arial" w:hAnsi="Arial" w:cs="Arial"/>
          <w:sz w:val="18"/>
          <w:szCs w:val="18"/>
        </w:rPr>
        <w:tab/>
      </w:r>
      <w:r w:rsidRPr="00E22845">
        <w:rPr>
          <w:rFonts w:ascii="Arial" w:hAnsi="Arial" w:cs="Arial"/>
          <w:b/>
          <w:sz w:val="18"/>
          <w:szCs w:val="18"/>
        </w:rPr>
        <w:t>Stainless Steel:</w:t>
      </w:r>
      <w:r w:rsidRPr="00E22845">
        <w:rPr>
          <w:rFonts w:ascii="Arial" w:hAnsi="Arial" w:cs="Arial"/>
          <w:sz w:val="18"/>
          <w:szCs w:val="18"/>
        </w:rPr>
        <w:t xml:space="preserve"> type 304 #4 finish</w:t>
      </w:r>
    </w:p>
    <w:p w14:paraId="569AF456" w14:textId="77777777" w:rsidR="00205DFF" w:rsidRDefault="00205DFF" w:rsidP="00205DFF">
      <w:pPr>
        <w:ind w:left="2160"/>
        <w:rPr>
          <w:rFonts w:ascii="Arial" w:hAnsi="Arial" w:cs="Arial"/>
          <w:sz w:val="18"/>
          <w:szCs w:val="18"/>
        </w:rPr>
      </w:pPr>
    </w:p>
    <w:p w14:paraId="569AF457" w14:textId="77777777" w:rsidR="00BA1AD9" w:rsidRPr="008F61EB" w:rsidRDefault="00BA1AD9" w:rsidP="00BA1AD9">
      <w:pPr>
        <w:rPr>
          <w:rFonts w:ascii="Arial" w:hAnsi="Arial" w:cs="Arial"/>
          <w:sz w:val="18"/>
          <w:szCs w:val="18"/>
        </w:rPr>
      </w:pPr>
    </w:p>
    <w:p w14:paraId="569AF458" w14:textId="77777777" w:rsidR="00205DFF" w:rsidRPr="00E22845" w:rsidRDefault="00BA1AD9" w:rsidP="00205DFF">
      <w:pPr>
        <w:ind w:left="720"/>
        <w:rPr>
          <w:rFonts w:ascii="Arial" w:hAnsi="Arial" w:cs="Arial"/>
          <w:sz w:val="18"/>
          <w:szCs w:val="18"/>
        </w:rPr>
      </w:pPr>
      <w:r w:rsidRPr="008F61EB">
        <w:rPr>
          <w:rFonts w:ascii="Arial" w:hAnsi="Arial" w:cs="Arial"/>
          <w:sz w:val="18"/>
          <w:szCs w:val="18"/>
        </w:rPr>
        <w:t>3.</w:t>
      </w:r>
      <w:r w:rsidRPr="008F61EB">
        <w:rPr>
          <w:rFonts w:ascii="Arial" w:hAnsi="Arial" w:cs="Arial"/>
          <w:sz w:val="18"/>
          <w:szCs w:val="18"/>
        </w:rPr>
        <w:tab/>
      </w:r>
      <w:r w:rsidRPr="008F61EB">
        <w:rPr>
          <w:rFonts w:ascii="Arial" w:hAnsi="Arial" w:cs="Arial"/>
          <w:b/>
          <w:sz w:val="18"/>
          <w:szCs w:val="18"/>
        </w:rPr>
        <w:t>Interior Slat Finish:</w:t>
      </w:r>
    </w:p>
    <w:p w14:paraId="569AF459" w14:textId="77777777" w:rsidR="00205DFF" w:rsidRPr="00E22845" w:rsidRDefault="00205DFF" w:rsidP="00205DFF">
      <w:pPr>
        <w:ind w:left="1440"/>
        <w:rPr>
          <w:rFonts w:ascii="Arial" w:hAnsi="Arial" w:cs="Arial"/>
          <w:sz w:val="18"/>
          <w:szCs w:val="18"/>
        </w:rPr>
      </w:pPr>
      <w:r w:rsidRPr="00E22845">
        <w:rPr>
          <w:rFonts w:ascii="Arial" w:hAnsi="Arial" w:cs="Arial"/>
          <w:sz w:val="18"/>
          <w:szCs w:val="18"/>
        </w:rPr>
        <w:t>a.</w:t>
      </w:r>
      <w:r w:rsidRPr="00E22845">
        <w:rPr>
          <w:rFonts w:ascii="Arial" w:hAnsi="Arial" w:cs="Arial"/>
          <w:sz w:val="18"/>
          <w:szCs w:val="18"/>
        </w:rPr>
        <w:tab/>
      </w:r>
      <w:r w:rsidRPr="00E22845">
        <w:rPr>
          <w:rFonts w:ascii="Arial" w:hAnsi="Arial" w:cs="Arial"/>
          <w:b/>
          <w:sz w:val="18"/>
          <w:szCs w:val="18"/>
        </w:rPr>
        <w:t>CycleShield™ (Stock Colors):</w:t>
      </w:r>
      <w:r w:rsidRPr="00E22845">
        <w:rPr>
          <w:rFonts w:ascii="Arial" w:hAnsi="Arial" w:cs="Arial"/>
          <w:sz w:val="18"/>
          <w:szCs w:val="18"/>
        </w:rPr>
        <w:t xml:space="preserve"> </w:t>
      </w:r>
    </w:p>
    <w:p w14:paraId="569AF45A" w14:textId="77777777" w:rsidR="00205DFF" w:rsidRPr="00E22845" w:rsidRDefault="00205DFF" w:rsidP="00205DFF">
      <w:pPr>
        <w:ind w:left="2160"/>
        <w:rPr>
          <w:rFonts w:ascii="Arial" w:hAnsi="Arial" w:cs="Arial"/>
          <w:sz w:val="18"/>
          <w:szCs w:val="18"/>
        </w:rPr>
      </w:pPr>
      <w:r w:rsidRPr="00E22845">
        <w:rPr>
          <w:rFonts w:ascii="Arial" w:hAnsi="Arial" w:cs="Arial"/>
          <w:sz w:val="18"/>
          <w:szCs w:val="18"/>
        </w:rPr>
        <w:t xml:space="preserve">Powder coating system with low coefficient of friction wear-resistance to include a galvanized base coat consistent with ASTM A-653, Zirconium treated and bonderized for prime coat adhesion, with a </w:t>
      </w:r>
      <w:r w:rsidRPr="00E22845">
        <w:rPr>
          <w:rFonts w:ascii="Arial" w:hAnsi="Arial" w:cs="Arial"/>
          <w:sz w:val="18"/>
          <w:szCs w:val="18"/>
          <w:highlight w:val="yellow"/>
        </w:rPr>
        <w:t>[gray] [tan] [white]</w:t>
      </w:r>
      <w:r w:rsidRPr="00E22845">
        <w:rPr>
          <w:rFonts w:ascii="Arial" w:hAnsi="Arial" w:cs="Arial"/>
          <w:sz w:val="18"/>
          <w:szCs w:val="18"/>
        </w:rPr>
        <w:t xml:space="preserve"> baked-on polyester powder coat rust inhibiting paint with a minimum 2 mils (0.0508 mm) cured film thickness</w:t>
      </w:r>
    </w:p>
    <w:p w14:paraId="569AF45B" w14:textId="77777777" w:rsidR="00205DFF" w:rsidRPr="00E22845" w:rsidRDefault="00205DFF" w:rsidP="00205DFF">
      <w:pPr>
        <w:ind w:left="1440"/>
        <w:rPr>
          <w:rFonts w:ascii="Arial" w:hAnsi="Arial" w:cs="Arial"/>
          <w:b/>
          <w:sz w:val="18"/>
          <w:szCs w:val="18"/>
        </w:rPr>
      </w:pPr>
      <w:r w:rsidRPr="00E22845">
        <w:rPr>
          <w:rFonts w:ascii="Arial" w:hAnsi="Arial" w:cs="Arial"/>
          <w:sz w:val="18"/>
          <w:szCs w:val="18"/>
        </w:rPr>
        <w:t>a.</w:t>
      </w:r>
      <w:r w:rsidRPr="00E22845">
        <w:rPr>
          <w:rFonts w:ascii="Arial" w:hAnsi="Arial" w:cs="Arial"/>
          <w:sz w:val="18"/>
          <w:szCs w:val="18"/>
        </w:rPr>
        <w:tab/>
      </w:r>
      <w:r w:rsidRPr="00E22845">
        <w:rPr>
          <w:rFonts w:ascii="Arial" w:hAnsi="Arial" w:cs="Arial"/>
          <w:b/>
          <w:sz w:val="18"/>
          <w:szCs w:val="18"/>
        </w:rPr>
        <w:t xml:space="preserve">CycleShield™ (RAL or Custom Color Selected by Architect): </w:t>
      </w:r>
    </w:p>
    <w:p w14:paraId="569AF45C" w14:textId="77777777" w:rsidR="00205DFF" w:rsidRDefault="00205DFF" w:rsidP="00205DFF">
      <w:pPr>
        <w:ind w:left="2160"/>
        <w:rPr>
          <w:rFonts w:ascii="Arial" w:hAnsi="Arial" w:cs="Arial"/>
          <w:sz w:val="18"/>
          <w:szCs w:val="18"/>
        </w:rPr>
      </w:pPr>
      <w:r w:rsidRPr="00E22845">
        <w:rPr>
          <w:rFonts w:ascii="Arial" w:hAnsi="Arial" w:cs="Arial"/>
          <w:sz w:val="18"/>
          <w:szCs w:val="18"/>
        </w:rPr>
        <w:t xml:space="preserve">Powder coating system with low coefficient of friction wear-resistance to include a galvanized base coat consistent with ASTM A-653, Zirconium treated and bonderized for prime coat adhesion, with </w:t>
      </w:r>
      <w:r w:rsidR="00355CA9" w:rsidRPr="00217068">
        <w:rPr>
          <w:rFonts w:ascii="Arial" w:hAnsi="Arial" w:cs="Arial"/>
          <w:sz w:val="18"/>
          <w:szCs w:val="18"/>
          <w:highlight w:val="yellow"/>
        </w:rPr>
        <w:t>[color as selected by Architect from manufacturer's standard color range, over 180 colors] [custom color as selected by Architect]</w:t>
      </w:r>
      <w:r w:rsidRPr="003B2B94">
        <w:rPr>
          <w:rFonts w:ascii="Arial" w:hAnsi="Arial" w:cs="Arial"/>
          <w:sz w:val="18"/>
          <w:szCs w:val="18"/>
          <w:highlight w:val="yellow"/>
        </w:rPr>
        <w:t xml:space="preserve"> [custom color]</w:t>
      </w:r>
      <w:r w:rsidRPr="00E22845">
        <w:rPr>
          <w:rFonts w:ascii="Arial" w:hAnsi="Arial" w:cs="Arial"/>
          <w:sz w:val="18"/>
          <w:szCs w:val="18"/>
        </w:rPr>
        <w:t xml:space="preserve"> as selected by Architect baked-on polyester powder coat rust inhibiting paint with a minimum 2 mils (0.0508 mm) cured film thickness</w:t>
      </w:r>
    </w:p>
    <w:p w14:paraId="569AF45D" w14:textId="77777777" w:rsidR="00205DFF" w:rsidRPr="00E22845" w:rsidRDefault="00205DFF" w:rsidP="00205DFF">
      <w:pPr>
        <w:ind w:left="1440"/>
        <w:rPr>
          <w:rFonts w:ascii="Arial" w:hAnsi="Arial" w:cs="Arial"/>
          <w:sz w:val="18"/>
          <w:szCs w:val="18"/>
        </w:rPr>
      </w:pPr>
      <w:r w:rsidRPr="00E22845">
        <w:rPr>
          <w:rFonts w:ascii="Arial" w:hAnsi="Arial" w:cs="Arial"/>
          <w:sz w:val="18"/>
          <w:szCs w:val="18"/>
        </w:rPr>
        <w:t>a.</w:t>
      </w:r>
      <w:r w:rsidRPr="00E22845">
        <w:rPr>
          <w:rFonts w:ascii="Arial" w:hAnsi="Arial" w:cs="Arial"/>
          <w:sz w:val="18"/>
          <w:szCs w:val="18"/>
        </w:rPr>
        <w:tab/>
      </w:r>
      <w:r w:rsidRPr="00E22845">
        <w:rPr>
          <w:rFonts w:ascii="Arial" w:hAnsi="Arial" w:cs="Arial"/>
          <w:b/>
          <w:sz w:val="18"/>
          <w:szCs w:val="18"/>
        </w:rPr>
        <w:t>Stainless Steel:</w:t>
      </w:r>
      <w:r w:rsidRPr="00E22845">
        <w:rPr>
          <w:rFonts w:ascii="Arial" w:hAnsi="Arial" w:cs="Arial"/>
          <w:sz w:val="18"/>
          <w:szCs w:val="18"/>
        </w:rPr>
        <w:t xml:space="preserve"> type 304 #4 finish</w:t>
      </w:r>
    </w:p>
    <w:p w14:paraId="569AF45E" w14:textId="77777777" w:rsidR="00205DFF" w:rsidRDefault="00205DFF" w:rsidP="00205DFF">
      <w:pPr>
        <w:ind w:left="2160"/>
        <w:rPr>
          <w:rFonts w:ascii="Arial" w:hAnsi="Arial" w:cs="Arial"/>
          <w:sz w:val="18"/>
          <w:szCs w:val="18"/>
        </w:rPr>
      </w:pPr>
    </w:p>
    <w:p w14:paraId="569AF45F" w14:textId="77777777" w:rsidR="00E22845" w:rsidRPr="00E22845" w:rsidRDefault="00E22845" w:rsidP="00BA1AD9">
      <w:pPr>
        <w:rPr>
          <w:rFonts w:ascii="Arial" w:hAnsi="Arial" w:cs="Arial"/>
          <w:sz w:val="18"/>
          <w:szCs w:val="18"/>
        </w:rPr>
      </w:pPr>
    </w:p>
    <w:p w14:paraId="569AF460" w14:textId="77777777" w:rsidR="00E22845" w:rsidRPr="00E22845" w:rsidRDefault="00941E82" w:rsidP="00E22845">
      <w:pPr>
        <w:rPr>
          <w:rFonts w:ascii="Arial" w:hAnsi="Arial" w:cs="Arial"/>
          <w:sz w:val="18"/>
          <w:szCs w:val="18"/>
        </w:rPr>
      </w:pPr>
      <w:r>
        <w:rPr>
          <w:rFonts w:ascii="Arial" w:hAnsi="Arial" w:cs="Arial"/>
          <w:sz w:val="18"/>
          <w:szCs w:val="18"/>
        </w:rPr>
        <w:t xml:space="preserve">      </w:t>
      </w:r>
      <w:r w:rsidR="00E22845" w:rsidRPr="00E22845">
        <w:rPr>
          <w:rFonts w:ascii="Arial" w:hAnsi="Arial" w:cs="Arial"/>
          <w:sz w:val="18"/>
          <w:szCs w:val="18"/>
        </w:rPr>
        <w:t>B.</w:t>
      </w:r>
      <w:r w:rsidR="00E22845" w:rsidRPr="00E22845">
        <w:rPr>
          <w:rFonts w:ascii="Arial" w:hAnsi="Arial" w:cs="Arial"/>
          <w:sz w:val="18"/>
          <w:szCs w:val="18"/>
        </w:rPr>
        <w:tab/>
      </w:r>
      <w:r w:rsidR="00E22845" w:rsidRPr="00E22845">
        <w:rPr>
          <w:rFonts w:ascii="Arial" w:hAnsi="Arial" w:cs="Arial"/>
          <w:b/>
          <w:sz w:val="18"/>
          <w:szCs w:val="18"/>
        </w:rPr>
        <w:t>Bottom Bar</w:t>
      </w:r>
    </w:p>
    <w:p w14:paraId="569AF461" w14:textId="77777777" w:rsidR="00E22845" w:rsidRPr="00E22845" w:rsidRDefault="00E22845" w:rsidP="00E22845">
      <w:pPr>
        <w:ind w:firstLine="720"/>
        <w:rPr>
          <w:rFonts w:ascii="Arial" w:hAnsi="Arial" w:cs="Arial"/>
          <w:sz w:val="18"/>
          <w:szCs w:val="18"/>
        </w:rPr>
      </w:pPr>
      <w:r w:rsidRPr="00E22845">
        <w:rPr>
          <w:rFonts w:ascii="Arial" w:hAnsi="Arial" w:cs="Arial"/>
          <w:sz w:val="18"/>
          <w:szCs w:val="18"/>
        </w:rPr>
        <w:t>1.</w:t>
      </w:r>
      <w:r w:rsidRPr="00E22845">
        <w:rPr>
          <w:rFonts w:ascii="Arial" w:hAnsi="Arial" w:cs="Arial"/>
          <w:sz w:val="18"/>
          <w:szCs w:val="18"/>
        </w:rPr>
        <w:tab/>
        <w:t>Configuration</w:t>
      </w:r>
    </w:p>
    <w:p w14:paraId="569AF462" w14:textId="77777777" w:rsidR="00E22845" w:rsidRDefault="00E22845" w:rsidP="00E22845">
      <w:pPr>
        <w:ind w:left="1440"/>
        <w:rPr>
          <w:rFonts w:ascii="Arial" w:hAnsi="Arial" w:cs="Arial"/>
          <w:sz w:val="18"/>
          <w:szCs w:val="18"/>
        </w:rPr>
      </w:pPr>
      <w:r w:rsidRPr="00E22845">
        <w:rPr>
          <w:rFonts w:ascii="Arial" w:hAnsi="Arial" w:cs="Arial"/>
          <w:sz w:val="18"/>
          <w:szCs w:val="18"/>
        </w:rPr>
        <w:t>a.</w:t>
      </w:r>
      <w:r w:rsidRPr="00E22845">
        <w:rPr>
          <w:rFonts w:ascii="Arial" w:hAnsi="Arial" w:cs="Arial"/>
          <w:sz w:val="18"/>
          <w:szCs w:val="18"/>
        </w:rPr>
        <w:tab/>
      </w:r>
      <w:r w:rsidRPr="00E22845">
        <w:rPr>
          <w:rFonts w:ascii="Arial" w:hAnsi="Arial" w:cs="Arial"/>
          <w:b/>
          <w:sz w:val="18"/>
          <w:szCs w:val="18"/>
        </w:rPr>
        <w:t>Structural Steel Angles</w:t>
      </w:r>
      <w:r w:rsidRPr="00E22845">
        <w:rPr>
          <w:rFonts w:ascii="Arial" w:hAnsi="Arial" w:cs="Arial"/>
          <w:sz w:val="18"/>
          <w:szCs w:val="18"/>
        </w:rPr>
        <w:t>: Minimum two 2x2x1/8 inch structural steel angles</w:t>
      </w:r>
    </w:p>
    <w:p w14:paraId="569AF463" w14:textId="77777777" w:rsidR="00205DFF" w:rsidRPr="00E22845" w:rsidRDefault="00205DFF" w:rsidP="00205DFF">
      <w:pPr>
        <w:ind w:left="2160" w:hanging="720"/>
        <w:rPr>
          <w:rFonts w:ascii="Arial" w:hAnsi="Arial" w:cs="Arial"/>
          <w:sz w:val="18"/>
          <w:szCs w:val="18"/>
        </w:rPr>
      </w:pPr>
      <w:r w:rsidRPr="00E22845">
        <w:rPr>
          <w:rFonts w:ascii="Arial" w:hAnsi="Arial" w:cs="Arial"/>
          <w:sz w:val="18"/>
          <w:szCs w:val="18"/>
        </w:rPr>
        <w:t>a.</w:t>
      </w:r>
      <w:r w:rsidRPr="00E22845">
        <w:rPr>
          <w:rFonts w:ascii="Arial" w:hAnsi="Arial" w:cs="Arial"/>
          <w:sz w:val="18"/>
          <w:szCs w:val="18"/>
        </w:rPr>
        <w:tab/>
      </w:r>
      <w:r w:rsidRPr="00E22845">
        <w:rPr>
          <w:rFonts w:ascii="Arial" w:hAnsi="Arial" w:cs="Arial"/>
          <w:b/>
          <w:sz w:val="18"/>
          <w:szCs w:val="18"/>
        </w:rPr>
        <w:t>Stainless Steel Angles:</w:t>
      </w:r>
      <w:r w:rsidRPr="00E22845">
        <w:rPr>
          <w:rFonts w:ascii="Arial" w:hAnsi="Arial" w:cs="Arial"/>
          <w:sz w:val="18"/>
          <w:szCs w:val="18"/>
        </w:rPr>
        <w:t xml:space="preserve"> Minimum two 2x2 12 GA inch formed stainless </w:t>
      </w:r>
      <w:r w:rsidR="002F4A81">
        <w:rPr>
          <w:rFonts w:ascii="Arial" w:hAnsi="Arial" w:cs="Arial"/>
          <w:sz w:val="18"/>
          <w:szCs w:val="18"/>
        </w:rPr>
        <w:t>steel or two 3x3x3/16 structural</w:t>
      </w:r>
      <w:r w:rsidRPr="00E22845">
        <w:rPr>
          <w:rFonts w:ascii="Arial" w:hAnsi="Arial" w:cs="Arial"/>
          <w:sz w:val="18"/>
          <w:szCs w:val="18"/>
        </w:rPr>
        <w:t xml:space="preserve"> steel angles</w:t>
      </w:r>
    </w:p>
    <w:p w14:paraId="569AF464" w14:textId="77777777" w:rsidR="00205DFF" w:rsidRPr="00E22845" w:rsidRDefault="00205DFF" w:rsidP="00E22845">
      <w:pPr>
        <w:ind w:left="1440"/>
        <w:rPr>
          <w:rFonts w:ascii="Arial" w:hAnsi="Arial" w:cs="Arial"/>
          <w:sz w:val="18"/>
          <w:szCs w:val="18"/>
        </w:rPr>
      </w:pPr>
    </w:p>
    <w:p w14:paraId="569AF465" w14:textId="77777777" w:rsidR="00E22845" w:rsidRDefault="00E22845" w:rsidP="00E22845">
      <w:pPr>
        <w:ind w:firstLine="720"/>
        <w:rPr>
          <w:rFonts w:ascii="Arial" w:hAnsi="Arial" w:cs="Arial"/>
          <w:sz w:val="18"/>
          <w:szCs w:val="18"/>
        </w:rPr>
      </w:pPr>
      <w:r w:rsidRPr="00E22845">
        <w:rPr>
          <w:rFonts w:ascii="Arial" w:hAnsi="Arial" w:cs="Arial"/>
          <w:sz w:val="18"/>
          <w:szCs w:val="18"/>
        </w:rPr>
        <w:t>2.</w:t>
      </w:r>
      <w:r w:rsidRPr="00E22845">
        <w:rPr>
          <w:rFonts w:ascii="Arial" w:hAnsi="Arial" w:cs="Arial"/>
          <w:sz w:val="18"/>
          <w:szCs w:val="18"/>
        </w:rPr>
        <w:tab/>
        <w:t>Finish: Match Curtain Slats</w:t>
      </w:r>
    </w:p>
    <w:p w14:paraId="569AF466" w14:textId="77777777" w:rsidR="00E22845" w:rsidRPr="00E22845" w:rsidRDefault="00E22845" w:rsidP="00E22845">
      <w:pPr>
        <w:ind w:firstLine="720"/>
        <w:rPr>
          <w:rFonts w:ascii="Arial" w:hAnsi="Arial" w:cs="Arial"/>
          <w:sz w:val="18"/>
          <w:szCs w:val="18"/>
        </w:rPr>
      </w:pPr>
    </w:p>
    <w:p w14:paraId="569AF467" w14:textId="77777777" w:rsidR="00E22845" w:rsidRPr="00E22845" w:rsidRDefault="00941E82" w:rsidP="00E22845">
      <w:pPr>
        <w:rPr>
          <w:rFonts w:ascii="Arial" w:hAnsi="Arial" w:cs="Arial"/>
          <w:sz w:val="18"/>
          <w:szCs w:val="18"/>
        </w:rPr>
      </w:pPr>
      <w:r>
        <w:rPr>
          <w:rFonts w:ascii="Arial" w:hAnsi="Arial" w:cs="Arial"/>
          <w:sz w:val="18"/>
          <w:szCs w:val="18"/>
        </w:rPr>
        <w:t xml:space="preserve">      </w:t>
      </w:r>
      <w:r w:rsidR="00E22845" w:rsidRPr="00E22845">
        <w:rPr>
          <w:rFonts w:ascii="Arial" w:hAnsi="Arial" w:cs="Arial"/>
          <w:sz w:val="18"/>
          <w:szCs w:val="18"/>
        </w:rPr>
        <w:t>C.</w:t>
      </w:r>
      <w:r w:rsidR="00E22845" w:rsidRPr="00E22845">
        <w:rPr>
          <w:rFonts w:ascii="Arial" w:hAnsi="Arial" w:cs="Arial"/>
          <w:sz w:val="18"/>
          <w:szCs w:val="18"/>
        </w:rPr>
        <w:tab/>
      </w:r>
      <w:r w:rsidR="00E22845" w:rsidRPr="00E22845">
        <w:rPr>
          <w:rFonts w:ascii="Arial" w:hAnsi="Arial" w:cs="Arial"/>
          <w:b/>
          <w:sz w:val="18"/>
          <w:szCs w:val="18"/>
        </w:rPr>
        <w:t>Endlocks</w:t>
      </w:r>
    </w:p>
    <w:p w14:paraId="569AF468" w14:textId="77777777" w:rsidR="00E22845" w:rsidRPr="00E22845" w:rsidRDefault="00E22845" w:rsidP="00E22845">
      <w:pPr>
        <w:ind w:left="720"/>
        <w:rPr>
          <w:rFonts w:ascii="Arial" w:hAnsi="Arial" w:cs="Arial"/>
          <w:sz w:val="18"/>
          <w:szCs w:val="18"/>
        </w:rPr>
      </w:pPr>
      <w:r w:rsidRPr="00E22845">
        <w:rPr>
          <w:rFonts w:ascii="Arial" w:hAnsi="Arial" w:cs="Arial"/>
          <w:sz w:val="18"/>
          <w:szCs w:val="18"/>
        </w:rPr>
        <w:t>Fabricate interlocking sections with malleable steel endlocks on continuous slats each secured two ¼” rivets. Windlock material as required based on system description and manufacturer’s recommendation. Provide windlocks as required to meet specified wind load.</w:t>
      </w:r>
    </w:p>
    <w:p w14:paraId="569AF469" w14:textId="77777777" w:rsidR="00E22845" w:rsidRPr="00E22845" w:rsidRDefault="00E22845" w:rsidP="00E22845">
      <w:pPr>
        <w:rPr>
          <w:rFonts w:ascii="Arial" w:hAnsi="Arial" w:cs="Arial"/>
          <w:sz w:val="18"/>
          <w:szCs w:val="18"/>
        </w:rPr>
      </w:pPr>
    </w:p>
    <w:p w14:paraId="569AF46A" w14:textId="77777777" w:rsidR="00E22845" w:rsidRPr="00E22845" w:rsidRDefault="00941E82" w:rsidP="00E22845">
      <w:pPr>
        <w:rPr>
          <w:rFonts w:ascii="Arial" w:hAnsi="Arial" w:cs="Arial"/>
          <w:sz w:val="18"/>
          <w:szCs w:val="18"/>
        </w:rPr>
      </w:pPr>
      <w:r>
        <w:rPr>
          <w:rFonts w:ascii="Arial" w:hAnsi="Arial" w:cs="Arial"/>
          <w:sz w:val="18"/>
          <w:szCs w:val="18"/>
        </w:rPr>
        <w:t xml:space="preserve">      </w:t>
      </w:r>
      <w:r w:rsidR="00E22845" w:rsidRPr="00E22845">
        <w:rPr>
          <w:rFonts w:ascii="Arial" w:hAnsi="Arial" w:cs="Arial"/>
          <w:sz w:val="18"/>
          <w:szCs w:val="18"/>
        </w:rPr>
        <w:t>D.</w:t>
      </w:r>
      <w:r w:rsidR="00E22845" w:rsidRPr="00E22845">
        <w:rPr>
          <w:rFonts w:ascii="Arial" w:hAnsi="Arial" w:cs="Arial"/>
          <w:sz w:val="18"/>
          <w:szCs w:val="18"/>
        </w:rPr>
        <w:tab/>
      </w:r>
      <w:r w:rsidR="00E22845" w:rsidRPr="00E22845">
        <w:rPr>
          <w:rFonts w:ascii="Arial" w:hAnsi="Arial" w:cs="Arial"/>
          <w:b/>
          <w:sz w:val="18"/>
          <w:szCs w:val="18"/>
        </w:rPr>
        <w:t>Guides:</w:t>
      </w:r>
    </w:p>
    <w:p w14:paraId="569AF46B" w14:textId="77777777" w:rsidR="002511AC" w:rsidRPr="00386EDD" w:rsidRDefault="002511AC" w:rsidP="002511AC">
      <w:pPr>
        <w:ind w:left="1440"/>
        <w:rPr>
          <w:rFonts w:ascii="Arial" w:hAnsi="Arial" w:cs="Arial"/>
          <w:b/>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Fabrication:</w:t>
      </w:r>
    </w:p>
    <w:p w14:paraId="569AF46C" w14:textId="77777777" w:rsidR="002511AC" w:rsidRPr="00217068" w:rsidRDefault="002511AC" w:rsidP="002511AC">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Thermal break required.</w:t>
      </w:r>
      <w:r w:rsidRPr="00217068">
        <w:rPr>
          <w:rFonts w:ascii="Arial" w:hAnsi="Arial" w:cs="Arial"/>
          <w:sz w:val="18"/>
          <w:szCs w:val="18"/>
        </w:rPr>
        <w:t xml:space="preserve"> Minimum 3/16 inch (4.76 mm) </w:t>
      </w:r>
      <w:r w:rsidRPr="00217068">
        <w:rPr>
          <w:rFonts w:ascii="Arial" w:hAnsi="Arial" w:cs="Arial"/>
          <w:sz w:val="18"/>
          <w:szCs w:val="18"/>
          <w:highlight w:val="yellow"/>
        </w:rPr>
        <w:t>[structural ste</w:t>
      </w:r>
      <w:r w:rsidR="00205DFF">
        <w:rPr>
          <w:rFonts w:ascii="Arial" w:hAnsi="Arial" w:cs="Arial"/>
          <w:sz w:val="18"/>
          <w:szCs w:val="18"/>
          <w:highlight w:val="yellow"/>
        </w:rPr>
        <w:t>el] [stainless steel]</w:t>
      </w:r>
      <w:r w:rsidR="00205DFF" w:rsidRPr="00B0005C">
        <w:rPr>
          <w:rFonts w:ascii="Arial" w:hAnsi="Arial" w:cs="Arial"/>
          <w:sz w:val="18"/>
          <w:szCs w:val="18"/>
        </w:rPr>
        <w:t xml:space="preserve"> </w:t>
      </w:r>
      <w:r w:rsidRPr="00217068">
        <w:rPr>
          <w:rFonts w:ascii="Arial" w:hAnsi="Arial" w:cs="Arial"/>
          <w:sz w:val="18"/>
          <w:szCs w:val="18"/>
        </w:rPr>
        <w:t>angles. Provide windlock bars of same material when windlocks are required to meet specified wind load. Top of inner and outer guide angles to be flared outwards to form bellmouth for smooth entry of curtain into guides. Provide removable guide stoppers to prevent over travel of curtain and bottom bar.</w:t>
      </w:r>
      <w:r w:rsidRPr="00217068">
        <w:rPr>
          <w:rFonts w:ascii="Arial" w:hAnsi="Arial" w:cs="Arial"/>
          <w:sz w:val="18"/>
          <w:szCs w:val="18"/>
        </w:rPr>
        <w:tab/>
      </w:r>
    </w:p>
    <w:p w14:paraId="569AF46D" w14:textId="77777777" w:rsidR="002511AC" w:rsidRPr="00217068" w:rsidRDefault="002511AC" w:rsidP="002511AC">
      <w:pPr>
        <w:rPr>
          <w:rFonts w:ascii="Arial" w:hAnsi="Arial" w:cs="Arial"/>
          <w:sz w:val="18"/>
          <w:szCs w:val="18"/>
        </w:rPr>
      </w:pPr>
    </w:p>
    <w:p w14:paraId="569AF46E" w14:textId="77777777" w:rsidR="002511AC" w:rsidRPr="00217068" w:rsidRDefault="002511AC" w:rsidP="002511AC">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If structural steel guides are selected above, add the following sentence below regarding removable top section. Delete if selecting stainless steel or aluminum guide angles.</w:t>
      </w:r>
    </w:p>
    <w:p w14:paraId="569AF46F" w14:textId="77777777" w:rsidR="002511AC" w:rsidRPr="00217068" w:rsidRDefault="002511AC" w:rsidP="002511AC">
      <w:pPr>
        <w:ind w:left="2880"/>
        <w:rPr>
          <w:rFonts w:ascii="Arial" w:hAnsi="Arial" w:cs="Arial"/>
          <w:sz w:val="18"/>
          <w:szCs w:val="18"/>
        </w:rPr>
      </w:pPr>
      <w:r w:rsidRPr="00217068">
        <w:rPr>
          <w:rFonts w:ascii="Arial" w:hAnsi="Arial" w:cs="Arial"/>
          <w:sz w:val="18"/>
          <w:szCs w:val="18"/>
        </w:rPr>
        <w:t>Top 16 ½” (419.10 mm) of coil side guide angles to be removable for ease of curtain installation and as needed for future curtain service</w:t>
      </w:r>
    </w:p>
    <w:p w14:paraId="569AF470" w14:textId="77777777" w:rsidR="002511AC" w:rsidRPr="00217068" w:rsidRDefault="002511AC" w:rsidP="002511AC">
      <w:pPr>
        <w:rPr>
          <w:rFonts w:ascii="Arial" w:hAnsi="Arial" w:cs="Arial"/>
          <w:sz w:val="18"/>
          <w:szCs w:val="18"/>
        </w:rPr>
      </w:pPr>
    </w:p>
    <w:p w14:paraId="569AF471" w14:textId="77777777" w:rsidR="002511AC" w:rsidRPr="00217068" w:rsidRDefault="002511AC" w:rsidP="002511AC">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Mill finish structural stainless steel guide angles are used for stainless steel guide components over 12’-0” (3.66 m) high and on units wider than 21’-4” (6.50 m). </w:t>
      </w:r>
    </w:p>
    <w:p w14:paraId="569AF472" w14:textId="77777777" w:rsidR="002511AC" w:rsidRPr="00217068" w:rsidRDefault="002511AC" w:rsidP="002511AC">
      <w:pPr>
        <w:ind w:left="720" w:firstLine="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217068">
        <w:rPr>
          <w:rFonts w:ascii="Arial" w:hAnsi="Arial" w:cs="Arial"/>
          <w:b/>
          <w:sz w:val="18"/>
          <w:szCs w:val="18"/>
        </w:rPr>
        <w:t>Finish:</w:t>
      </w:r>
    </w:p>
    <w:p w14:paraId="569AF473" w14:textId="77777777" w:rsidR="002511AC" w:rsidRPr="00217068" w:rsidRDefault="002511AC" w:rsidP="002511AC">
      <w:pPr>
        <w:rPr>
          <w:rFonts w:ascii="Arial" w:hAnsi="Arial" w:cs="Arial"/>
          <w:color w:val="FF0000"/>
          <w:sz w:val="16"/>
          <w:szCs w:val="16"/>
        </w:rPr>
      </w:pPr>
      <w:r w:rsidRPr="00217068">
        <w:rPr>
          <w:rFonts w:ascii="Arial" w:hAnsi="Arial" w:cs="Arial"/>
          <w:color w:val="FF0000"/>
          <w:sz w:val="16"/>
          <w:szCs w:val="16"/>
        </w:rPr>
        <w:t xml:space="preserve">** </w:t>
      </w:r>
      <w:r w:rsidRPr="00386EDD">
        <w:rPr>
          <w:rFonts w:ascii="Arial" w:hAnsi="Arial" w:cs="Arial"/>
          <w:b/>
          <w:color w:val="FF0000"/>
          <w:sz w:val="16"/>
          <w:szCs w:val="16"/>
        </w:rPr>
        <w:t>NOTE TO SPECIFIER</w:t>
      </w:r>
      <w:r w:rsidRPr="00217068">
        <w:rPr>
          <w:rFonts w:ascii="Arial" w:hAnsi="Arial" w:cs="Arial"/>
          <w:color w:val="FF0000"/>
          <w:sz w:val="16"/>
          <w:szCs w:val="16"/>
        </w:rPr>
        <w:t xml:space="preserve"> ** Select one of the following.</w:t>
      </w:r>
    </w:p>
    <w:p w14:paraId="569AF474" w14:textId="77777777" w:rsidR="002511AC" w:rsidRPr="00217068" w:rsidRDefault="002511AC" w:rsidP="002511AC">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Powder Coat (Stock Colors):</w:t>
      </w:r>
      <w:r w:rsidRPr="00217068">
        <w:rPr>
          <w:rFonts w:ascii="Arial" w:hAnsi="Arial" w:cs="Arial"/>
          <w:sz w:val="18"/>
          <w:szCs w:val="18"/>
        </w:rPr>
        <w:t xml:space="preserve"> Zirconium treatment followed by a </w:t>
      </w:r>
      <w:r w:rsidRPr="00217068">
        <w:rPr>
          <w:rFonts w:ascii="Arial" w:hAnsi="Arial" w:cs="Arial"/>
          <w:sz w:val="18"/>
          <w:szCs w:val="18"/>
          <w:highlight w:val="yellow"/>
        </w:rPr>
        <w:t>[gray] [tan] [white]</w:t>
      </w:r>
      <w:r w:rsidRPr="00217068">
        <w:rPr>
          <w:rFonts w:ascii="Arial" w:hAnsi="Arial" w:cs="Arial"/>
          <w:sz w:val="18"/>
          <w:szCs w:val="18"/>
        </w:rPr>
        <w:t xml:space="preserve"> baked-on polyester powder coat; minimum 2.5 mils (0.065 mm) cured film thickness</w:t>
      </w:r>
    </w:p>
    <w:p w14:paraId="569AF475" w14:textId="77777777" w:rsidR="002511AC" w:rsidRPr="00217068" w:rsidRDefault="002511AC" w:rsidP="002511AC">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SpectraShield</w:t>
      </w:r>
      <w:r w:rsidRPr="00217068">
        <w:rPr>
          <w:rFonts w:ascii="Arial" w:hAnsi="Arial" w:cs="Arial"/>
          <w:b/>
          <w:sz w:val="18"/>
          <w:szCs w:val="18"/>
          <w:vertAlign w:val="superscript"/>
        </w:rPr>
        <w:t>®</w:t>
      </w:r>
      <w:r w:rsidRPr="00217068">
        <w:rPr>
          <w:rFonts w:ascii="Arial" w:hAnsi="Arial" w:cs="Arial"/>
          <w:b/>
          <w:sz w:val="18"/>
          <w:szCs w:val="18"/>
        </w:rPr>
        <w:t xml:space="preserve"> Coating System (Color Selected by Architect):</w:t>
      </w:r>
      <w:r w:rsidRPr="00217068">
        <w:rPr>
          <w:rFonts w:ascii="Arial" w:hAnsi="Arial" w:cs="Arial"/>
          <w:sz w:val="18"/>
          <w:szCs w:val="18"/>
        </w:rPr>
        <w:t xml:space="preserve"> Zirconium treatment followed by baked-on polyester powder coat, </w:t>
      </w:r>
      <w:r w:rsidRPr="00217068">
        <w:rPr>
          <w:rFonts w:ascii="Arial" w:hAnsi="Arial" w:cs="Arial"/>
          <w:sz w:val="18"/>
          <w:szCs w:val="18"/>
          <w:highlight w:val="yellow"/>
        </w:rPr>
        <w:t>[color as selected by Architect from manufacturer's standard color range, over 180 colors] [custom color as selected by Architect]</w:t>
      </w:r>
      <w:r w:rsidRPr="00217068">
        <w:rPr>
          <w:rFonts w:ascii="Arial" w:hAnsi="Arial" w:cs="Arial"/>
          <w:sz w:val="18"/>
          <w:szCs w:val="18"/>
        </w:rPr>
        <w:t>; minimum 2.5 mils (0.065 mm) cured film thickness; ASTM D-3363 pencil hardness: H or better</w:t>
      </w:r>
    </w:p>
    <w:p w14:paraId="569AF476" w14:textId="77777777" w:rsidR="002511AC" w:rsidRPr="00217068" w:rsidRDefault="002511AC" w:rsidP="002511AC">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Corrosion Inhibitive:</w:t>
      </w:r>
      <w:r w:rsidRPr="00217068">
        <w:rPr>
          <w:rFonts w:ascii="Arial" w:hAnsi="Arial" w:cs="Arial"/>
          <w:sz w:val="18"/>
          <w:szCs w:val="18"/>
        </w:rPr>
        <w:t xml:space="preserve"> Zirconium treatment followed by a corrosion inhibitive baked-on zinc enriched gray polyester powder coat; minimum 2.5 mils (0.065 mm) cured film thickness</w:t>
      </w:r>
    </w:p>
    <w:p w14:paraId="569AF477" w14:textId="77777777" w:rsidR="002511AC" w:rsidRPr="00217068" w:rsidRDefault="002511AC" w:rsidP="002511AC">
      <w:pPr>
        <w:ind w:left="2880" w:hanging="720"/>
        <w:rPr>
          <w:rFonts w:ascii="Arial" w:hAnsi="Arial" w:cs="Arial"/>
          <w:sz w:val="18"/>
          <w:szCs w:val="18"/>
        </w:rPr>
      </w:pPr>
      <w:r w:rsidRPr="00217068">
        <w:rPr>
          <w:rFonts w:ascii="Arial" w:hAnsi="Arial" w:cs="Arial"/>
          <w:sz w:val="18"/>
          <w:szCs w:val="18"/>
        </w:rPr>
        <w:lastRenderedPageBreak/>
        <w:t>a.</w:t>
      </w:r>
      <w:r w:rsidRPr="00217068">
        <w:rPr>
          <w:rFonts w:ascii="Arial" w:hAnsi="Arial" w:cs="Arial"/>
          <w:sz w:val="18"/>
          <w:szCs w:val="18"/>
        </w:rPr>
        <w:tab/>
      </w:r>
      <w:r w:rsidRPr="00217068">
        <w:rPr>
          <w:rFonts w:ascii="Arial" w:hAnsi="Arial" w:cs="Arial"/>
          <w:b/>
          <w:sz w:val="18"/>
          <w:szCs w:val="18"/>
        </w:rPr>
        <w:t>Hot-dip Galvanized:</w:t>
      </w:r>
      <w:r w:rsidRPr="00217068">
        <w:rPr>
          <w:rFonts w:ascii="Arial" w:hAnsi="Arial" w:cs="Arial"/>
          <w:sz w:val="18"/>
          <w:szCs w:val="18"/>
        </w:rPr>
        <w:t xml:space="preserve"> ASTM A 123, Grade 85 zinc coating, hot-dip galvanized after fabrication</w:t>
      </w:r>
    </w:p>
    <w:p w14:paraId="569AF478" w14:textId="77777777" w:rsidR="00E22845" w:rsidRDefault="002511AC" w:rsidP="00205DFF">
      <w:pPr>
        <w:ind w:left="216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Stainless Steel:</w:t>
      </w:r>
      <w:r w:rsidRPr="00217068">
        <w:rPr>
          <w:rFonts w:ascii="Arial" w:hAnsi="Arial" w:cs="Arial"/>
          <w:sz w:val="18"/>
          <w:szCs w:val="18"/>
        </w:rPr>
        <w:t xml:space="preserve"> </w:t>
      </w:r>
      <w:r w:rsidRPr="00217068">
        <w:rPr>
          <w:rFonts w:ascii="Arial" w:hAnsi="Arial" w:cs="Arial"/>
          <w:sz w:val="18"/>
          <w:szCs w:val="18"/>
          <w:highlight w:val="yellow"/>
        </w:rPr>
        <w:t>[#4 type 304 finish] [Mill finish]</w:t>
      </w:r>
    </w:p>
    <w:p w14:paraId="569AF479" w14:textId="77777777" w:rsidR="006B3FDB" w:rsidRPr="00E22845" w:rsidRDefault="006B3FDB" w:rsidP="00205DFF">
      <w:pPr>
        <w:ind w:left="2160"/>
        <w:rPr>
          <w:rFonts w:ascii="Arial" w:hAnsi="Arial" w:cs="Arial"/>
          <w:sz w:val="18"/>
          <w:szCs w:val="18"/>
        </w:rPr>
      </w:pPr>
    </w:p>
    <w:p w14:paraId="569AF47A" w14:textId="77777777" w:rsidR="00E22845" w:rsidRPr="00E22845" w:rsidRDefault="00941E82" w:rsidP="00E22845">
      <w:pPr>
        <w:rPr>
          <w:rFonts w:ascii="Arial" w:hAnsi="Arial" w:cs="Arial"/>
          <w:sz w:val="18"/>
          <w:szCs w:val="18"/>
        </w:rPr>
      </w:pPr>
      <w:r>
        <w:rPr>
          <w:rFonts w:ascii="Arial" w:hAnsi="Arial" w:cs="Arial"/>
          <w:sz w:val="18"/>
          <w:szCs w:val="18"/>
        </w:rPr>
        <w:t xml:space="preserve">      </w:t>
      </w:r>
      <w:r w:rsidR="00E22845" w:rsidRPr="00E22845">
        <w:rPr>
          <w:rFonts w:ascii="Arial" w:hAnsi="Arial" w:cs="Arial"/>
          <w:sz w:val="18"/>
          <w:szCs w:val="18"/>
        </w:rPr>
        <w:t>E.</w:t>
      </w:r>
      <w:r w:rsidR="00E22845" w:rsidRPr="00E22845">
        <w:rPr>
          <w:rFonts w:ascii="Arial" w:hAnsi="Arial" w:cs="Arial"/>
          <w:sz w:val="18"/>
          <w:szCs w:val="18"/>
        </w:rPr>
        <w:tab/>
      </w:r>
      <w:r w:rsidR="00E22845" w:rsidRPr="00E22845">
        <w:rPr>
          <w:rFonts w:ascii="Arial" w:hAnsi="Arial" w:cs="Arial"/>
          <w:b/>
          <w:sz w:val="18"/>
          <w:szCs w:val="18"/>
        </w:rPr>
        <w:t>Shaft Assembly</w:t>
      </w:r>
    </w:p>
    <w:p w14:paraId="569AF47B" w14:textId="77777777" w:rsidR="00E22845" w:rsidRPr="00E22845" w:rsidRDefault="00E22845" w:rsidP="00E22845">
      <w:pPr>
        <w:ind w:left="1440" w:hanging="720"/>
        <w:rPr>
          <w:rFonts w:ascii="Arial" w:hAnsi="Arial" w:cs="Arial"/>
          <w:sz w:val="18"/>
          <w:szCs w:val="18"/>
        </w:rPr>
      </w:pPr>
      <w:r w:rsidRPr="00E22845">
        <w:rPr>
          <w:rFonts w:ascii="Arial" w:hAnsi="Arial" w:cs="Arial"/>
          <w:sz w:val="18"/>
          <w:szCs w:val="18"/>
        </w:rPr>
        <w:t>1.</w:t>
      </w:r>
      <w:r w:rsidRPr="00E22845">
        <w:rPr>
          <w:rFonts w:ascii="Arial" w:hAnsi="Arial" w:cs="Arial"/>
          <w:sz w:val="18"/>
          <w:szCs w:val="18"/>
        </w:rPr>
        <w:tab/>
        <w:t>Barrel: Minimum 6” steel tubing capable of supporting curtain load with maximum deflection of 0.03 inches per foot (2.5 mm per meter) of width</w:t>
      </w:r>
      <w:r w:rsidR="0033260A">
        <w:rPr>
          <w:rFonts w:ascii="Arial" w:hAnsi="Arial" w:cs="Arial"/>
          <w:sz w:val="18"/>
          <w:szCs w:val="18"/>
        </w:rPr>
        <w:t>.</w:t>
      </w:r>
    </w:p>
    <w:p w14:paraId="569AF47C" w14:textId="77777777" w:rsidR="00E22845" w:rsidRDefault="00E22845" w:rsidP="00E22845">
      <w:pPr>
        <w:ind w:left="1440" w:hanging="720"/>
        <w:rPr>
          <w:rFonts w:ascii="Arial" w:hAnsi="Arial" w:cs="Arial"/>
          <w:sz w:val="18"/>
          <w:szCs w:val="18"/>
        </w:rPr>
      </w:pPr>
      <w:r w:rsidRPr="00E22845">
        <w:rPr>
          <w:rFonts w:ascii="Arial" w:hAnsi="Arial" w:cs="Arial"/>
          <w:sz w:val="18"/>
          <w:szCs w:val="18"/>
        </w:rPr>
        <w:t>2.</w:t>
      </w:r>
      <w:r w:rsidRPr="00E22845">
        <w:rPr>
          <w:rFonts w:ascii="Arial" w:hAnsi="Arial" w:cs="Arial"/>
          <w:sz w:val="18"/>
          <w:szCs w:val="18"/>
        </w:rPr>
        <w:tab/>
        <w:t>Springless Design: System shall be designed to operate safely without the use of a counterbalance system. Door designed with springs is not acceptable.</w:t>
      </w:r>
    </w:p>
    <w:p w14:paraId="569AF47D" w14:textId="77777777" w:rsidR="00E22845" w:rsidRPr="00E22845" w:rsidRDefault="00E22845" w:rsidP="00E22845">
      <w:pPr>
        <w:ind w:left="1440" w:hanging="720"/>
        <w:rPr>
          <w:rFonts w:ascii="Arial" w:hAnsi="Arial" w:cs="Arial"/>
          <w:sz w:val="18"/>
          <w:szCs w:val="18"/>
        </w:rPr>
      </w:pPr>
      <w:r w:rsidRPr="00E22845">
        <w:rPr>
          <w:rFonts w:ascii="Arial" w:hAnsi="Arial" w:cs="Arial"/>
          <w:sz w:val="18"/>
          <w:szCs w:val="18"/>
        </w:rPr>
        <w:t xml:space="preserve">  </w:t>
      </w:r>
    </w:p>
    <w:p w14:paraId="569AF47E" w14:textId="77777777" w:rsidR="00E22845" w:rsidRPr="00E22845" w:rsidRDefault="00941E82" w:rsidP="00E22845">
      <w:pPr>
        <w:rPr>
          <w:rFonts w:ascii="Arial" w:hAnsi="Arial" w:cs="Arial"/>
          <w:b/>
          <w:sz w:val="18"/>
          <w:szCs w:val="18"/>
        </w:rPr>
      </w:pPr>
      <w:r>
        <w:rPr>
          <w:rFonts w:ascii="Arial" w:hAnsi="Arial" w:cs="Arial"/>
          <w:sz w:val="18"/>
          <w:szCs w:val="18"/>
        </w:rPr>
        <w:t xml:space="preserve">      </w:t>
      </w:r>
      <w:r w:rsidR="00E22845" w:rsidRPr="00E22845">
        <w:rPr>
          <w:rFonts w:ascii="Arial" w:hAnsi="Arial" w:cs="Arial"/>
          <w:sz w:val="18"/>
          <w:szCs w:val="18"/>
        </w:rPr>
        <w:t>F.</w:t>
      </w:r>
      <w:r w:rsidR="00E22845" w:rsidRPr="00E22845">
        <w:rPr>
          <w:rFonts w:ascii="Arial" w:hAnsi="Arial" w:cs="Arial"/>
          <w:sz w:val="18"/>
          <w:szCs w:val="18"/>
        </w:rPr>
        <w:tab/>
      </w:r>
      <w:r w:rsidR="00E22845" w:rsidRPr="00E22845">
        <w:rPr>
          <w:rFonts w:ascii="Arial" w:hAnsi="Arial" w:cs="Arial"/>
          <w:b/>
          <w:sz w:val="18"/>
          <w:szCs w:val="18"/>
        </w:rPr>
        <w:t>Brackets</w:t>
      </w:r>
    </w:p>
    <w:p w14:paraId="569AF47F" w14:textId="77777777" w:rsidR="00941E82" w:rsidRDefault="00E22845" w:rsidP="00312761">
      <w:pPr>
        <w:ind w:firstLine="720"/>
        <w:rPr>
          <w:rFonts w:ascii="Arial" w:hAnsi="Arial" w:cs="Arial"/>
          <w:sz w:val="18"/>
          <w:szCs w:val="18"/>
        </w:rPr>
      </w:pPr>
      <w:r w:rsidRPr="00E22845">
        <w:rPr>
          <w:rFonts w:ascii="Arial" w:hAnsi="Arial" w:cs="Arial"/>
          <w:sz w:val="18"/>
          <w:szCs w:val="18"/>
        </w:rPr>
        <w:t>1.</w:t>
      </w:r>
      <w:r w:rsidRPr="00E22845">
        <w:rPr>
          <w:rFonts w:ascii="Arial" w:hAnsi="Arial" w:cs="Arial"/>
          <w:sz w:val="18"/>
          <w:szCs w:val="18"/>
        </w:rPr>
        <w:tab/>
        <w:t>Configuration:</w:t>
      </w:r>
    </w:p>
    <w:p w14:paraId="569AF480" w14:textId="77777777" w:rsidR="00941E82" w:rsidRPr="00941E82" w:rsidRDefault="00941E82" w:rsidP="00941E82">
      <w:pPr>
        <w:ind w:left="2160" w:hanging="720"/>
        <w:rPr>
          <w:rFonts w:ascii="Arial" w:hAnsi="Arial" w:cs="Arial"/>
          <w:sz w:val="18"/>
          <w:szCs w:val="18"/>
        </w:rPr>
      </w:pPr>
      <w:r w:rsidRPr="00941E82">
        <w:rPr>
          <w:rFonts w:ascii="Arial" w:hAnsi="Arial" w:cs="Arial"/>
          <w:sz w:val="18"/>
          <w:szCs w:val="18"/>
        </w:rPr>
        <w:t>a.</w:t>
      </w:r>
      <w:r w:rsidRPr="00941E82">
        <w:rPr>
          <w:rFonts w:ascii="Arial" w:hAnsi="Arial" w:cs="Arial"/>
          <w:sz w:val="18"/>
          <w:szCs w:val="18"/>
        </w:rPr>
        <w:tab/>
        <w:t xml:space="preserve">Constructed of steel not less </w:t>
      </w:r>
      <w:r w:rsidR="009000C5" w:rsidRPr="009000C5">
        <w:rPr>
          <w:rFonts w:ascii="Arial" w:hAnsi="Arial" w:cs="Arial"/>
          <w:sz w:val="18"/>
          <w:szCs w:val="18"/>
        </w:rPr>
        <w:t>than</w:t>
      </w:r>
      <w:r w:rsidRPr="00941E82">
        <w:rPr>
          <w:rFonts w:ascii="Arial" w:hAnsi="Arial" w:cs="Arial"/>
          <w:sz w:val="18"/>
          <w:szCs w:val="18"/>
        </w:rPr>
        <w:t xml:space="preserve"> ¼” thick and shall be bolted to the wall angle with minimum ½” </w:t>
      </w:r>
      <w:r w:rsidR="002F4A81" w:rsidRPr="009000C5">
        <w:rPr>
          <w:rFonts w:ascii="Arial" w:hAnsi="Arial" w:cs="Arial"/>
          <w:sz w:val="18"/>
          <w:szCs w:val="18"/>
        </w:rPr>
        <w:t>fast</w:t>
      </w:r>
      <w:r w:rsidR="009000C5" w:rsidRPr="009000C5">
        <w:rPr>
          <w:rFonts w:ascii="Arial" w:hAnsi="Arial" w:cs="Arial"/>
          <w:sz w:val="18"/>
          <w:szCs w:val="18"/>
        </w:rPr>
        <w:t>e</w:t>
      </w:r>
      <w:r w:rsidR="002F4A81" w:rsidRPr="009000C5">
        <w:rPr>
          <w:rFonts w:ascii="Arial" w:hAnsi="Arial" w:cs="Arial"/>
          <w:sz w:val="18"/>
          <w:szCs w:val="18"/>
        </w:rPr>
        <w:t>ners</w:t>
      </w:r>
      <w:r w:rsidR="002F4A81">
        <w:rPr>
          <w:rFonts w:ascii="Arial" w:hAnsi="Arial" w:cs="Arial"/>
          <w:sz w:val="18"/>
          <w:szCs w:val="18"/>
        </w:rPr>
        <w:t>. Both drive and idler</w:t>
      </w:r>
      <w:r w:rsidRPr="00941E82">
        <w:rPr>
          <w:rFonts w:ascii="Arial" w:hAnsi="Arial" w:cs="Arial"/>
          <w:sz w:val="18"/>
          <w:szCs w:val="18"/>
        </w:rPr>
        <w:t xml:space="preserve"> brackets are to be furnished with precision ball bearings.</w:t>
      </w:r>
    </w:p>
    <w:p w14:paraId="569AF481" w14:textId="77777777" w:rsidR="00941E82" w:rsidRPr="00941E82" w:rsidRDefault="00941E82" w:rsidP="00941E82">
      <w:pPr>
        <w:ind w:firstLine="720"/>
        <w:rPr>
          <w:rFonts w:ascii="Arial" w:hAnsi="Arial" w:cs="Arial"/>
          <w:sz w:val="18"/>
          <w:szCs w:val="18"/>
        </w:rPr>
      </w:pPr>
      <w:r w:rsidRPr="00941E82">
        <w:rPr>
          <w:rFonts w:ascii="Arial" w:hAnsi="Arial" w:cs="Arial"/>
          <w:sz w:val="18"/>
          <w:szCs w:val="18"/>
        </w:rPr>
        <w:t>2.</w:t>
      </w:r>
      <w:r w:rsidRPr="00941E82">
        <w:rPr>
          <w:rFonts w:ascii="Arial" w:hAnsi="Arial" w:cs="Arial"/>
          <w:sz w:val="18"/>
          <w:szCs w:val="18"/>
        </w:rPr>
        <w:tab/>
        <w:t xml:space="preserve">Finish: </w:t>
      </w:r>
    </w:p>
    <w:p w14:paraId="569AF482" w14:textId="77777777" w:rsidR="009D4CAE" w:rsidRPr="00217068" w:rsidRDefault="009D4CAE" w:rsidP="009D4CAE">
      <w:pPr>
        <w:rPr>
          <w:rFonts w:ascii="Arial" w:hAnsi="Arial" w:cs="Arial"/>
          <w:color w:val="FF0000"/>
          <w:sz w:val="16"/>
          <w:szCs w:val="16"/>
        </w:rPr>
      </w:pPr>
      <w:r w:rsidRPr="00217068">
        <w:rPr>
          <w:rFonts w:ascii="Arial" w:hAnsi="Arial" w:cs="Arial"/>
          <w:color w:val="FF0000"/>
          <w:sz w:val="16"/>
          <w:szCs w:val="16"/>
        </w:rPr>
        <w:t xml:space="preserve">** </w:t>
      </w:r>
      <w:r w:rsidRPr="00386EDD">
        <w:rPr>
          <w:rFonts w:ascii="Arial" w:hAnsi="Arial" w:cs="Arial"/>
          <w:b/>
          <w:color w:val="FF0000"/>
          <w:sz w:val="16"/>
          <w:szCs w:val="16"/>
        </w:rPr>
        <w:t>NOTE TO SPECIFIER</w:t>
      </w:r>
      <w:r w:rsidRPr="00217068">
        <w:rPr>
          <w:rFonts w:ascii="Arial" w:hAnsi="Arial" w:cs="Arial"/>
          <w:color w:val="FF0000"/>
          <w:sz w:val="16"/>
          <w:szCs w:val="16"/>
        </w:rPr>
        <w:t xml:space="preserve"> ** Select one of the following.</w:t>
      </w:r>
    </w:p>
    <w:p w14:paraId="569AF483" w14:textId="77777777" w:rsidR="009D4CAE" w:rsidRPr="00217068" w:rsidRDefault="009D4CAE" w:rsidP="009D4CAE">
      <w:pPr>
        <w:ind w:left="216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Powder Coat (Stock Colors):</w:t>
      </w:r>
      <w:r w:rsidRPr="00217068">
        <w:rPr>
          <w:rFonts w:ascii="Arial" w:hAnsi="Arial" w:cs="Arial"/>
          <w:sz w:val="18"/>
          <w:szCs w:val="18"/>
        </w:rPr>
        <w:t xml:space="preserve"> Zirconium treatment followed by a </w:t>
      </w:r>
      <w:r w:rsidRPr="00217068">
        <w:rPr>
          <w:rFonts w:ascii="Arial" w:hAnsi="Arial" w:cs="Arial"/>
          <w:sz w:val="18"/>
          <w:szCs w:val="18"/>
          <w:highlight w:val="yellow"/>
        </w:rPr>
        <w:t>[gray] [tan] [white]</w:t>
      </w:r>
      <w:r w:rsidRPr="00217068">
        <w:rPr>
          <w:rFonts w:ascii="Arial" w:hAnsi="Arial" w:cs="Arial"/>
          <w:sz w:val="18"/>
          <w:szCs w:val="18"/>
        </w:rPr>
        <w:t xml:space="preserve"> baked-on polyester powder coat; minimum 2.5 mils (0.065 mm) cured film thickness</w:t>
      </w:r>
    </w:p>
    <w:p w14:paraId="569AF484" w14:textId="77777777" w:rsidR="009D4CAE" w:rsidRPr="00217068" w:rsidRDefault="009D4CAE" w:rsidP="009D4CAE">
      <w:pPr>
        <w:ind w:left="216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SpectraShield</w:t>
      </w:r>
      <w:r w:rsidRPr="00217068">
        <w:rPr>
          <w:rFonts w:ascii="Arial" w:hAnsi="Arial" w:cs="Arial"/>
          <w:b/>
          <w:sz w:val="18"/>
          <w:szCs w:val="18"/>
          <w:vertAlign w:val="superscript"/>
        </w:rPr>
        <w:t>®</w:t>
      </w:r>
      <w:r w:rsidRPr="00217068">
        <w:rPr>
          <w:rFonts w:ascii="Arial" w:hAnsi="Arial" w:cs="Arial"/>
          <w:b/>
          <w:sz w:val="18"/>
          <w:szCs w:val="18"/>
        </w:rPr>
        <w:t xml:space="preserve"> Coating System (Color Selected by Architect):</w:t>
      </w:r>
      <w:r w:rsidRPr="00217068">
        <w:rPr>
          <w:rFonts w:ascii="Arial" w:hAnsi="Arial" w:cs="Arial"/>
          <w:sz w:val="18"/>
          <w:szCs w:val="18"/>
        </w:rPr>
        <w:t xml:space="preserve"> Zirconium treatment followed by baked-on polyester powder coat, </w:t>
      </w:r>
      <w:r w:rsidRPr="00217068">
        <w:rPr>
          <w:rFonts w:ascii="Arial" w:hAnsi="Arial" w:cs="Arial"/>
          <w:sz w:val="18"/>
          <w:szCs w:val="18"/>
          <w:highlight w:val="yellow"/>
        </w:rPr>
        <w:t>[color as selected by Architect from manufacturer's standard color range, over 180 colors] [custom color as selected by Architect]</w:t>
      </w:r>
      <w:r w:rsidRPr="00217068">
        <w:rPr>
          <w:rFonts w:ascii="Arial" w:hAnsi="Arial" w:cs="Arial"/>
          <w:sz w:val="18"/>
          <w:szCs w:val="18"/>
        </w:rPr>
        <w:t>; minimum 2.5 mils (0.065 mm) cured film thickness; ASTM D-3363 pencil hardness: H or better</w:t>
      </w:r>
    </w:p>
    <w:p w14:paraId="569AF485" w14:textId="77777777" w:rsidR="009D4CAE" w:rsidRPr="00217068" w:rsidRDefault="009D4CAE" w:rsidP="009D4CAE">
      <w:pPr>
        <w:ind w:left="216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Corrosion Inhibitive:</w:t>
      </w:r>
      <w:r w:rsidRPr="00217068">
        <w:rPr>
          <w:rFonts w:ascii="Arial" w:hAnsi="Arial" w:cs="Arial"/>
          <w:sz w:val="18"/>
          <w:szCs w:val="18"/>
        </w:rPr>
        <w:t xml:space="preserve"> Zirconium treatment followed by a corrosion inhibitive baked-on zinc enriched gray polyester powder coat; minimum 2.5 mils (0.065 mm) cured film thickness</w:t>
      </w:r>
    </w:p>
    <w:p w14:paraId="569AF486" w14:textId="77777777" w:rsidR="00941E82" w:rsidRPr="00941E82" w:rsidRDefault="00941E82" w:rsidP="00941E82">
      <w:pPr>
        <w:ind w:left="2160" w:hanging="720"/>
        <w:rPr>
          <w:rFonts w:ascii="Arial" w:hAnsi="Arial" w:cs="Arial"/>
          <w:sz w:val="18"/>
          <w:szCs w:val="18"/>
        </w:rPr>
      </w:pPr>
    </w:p>
    <w:p w14:paraId="569AF487" w14:textId="77777777" w:rsidR="00941E82" w:rsidRPr="00941E82" w:rsidRDefault="00941E82" w:rsidP="00941E82">
      <w:pPr>
        <w:ind w:left="720" w:hanging="720"/>
        <w:rPr>
          <w:rFonts w:ascii="Arial" w:hAnsi="Arial" w:cs="Arial"/>
          <w:sz w:val="18"/>
          <w:szCs w:val="18"/>
        </w:rPr>
      </w:pPr>
      <w:r>
        <w:rPr>
          <w:rFonts w:ascii="Arial" w:hAnsi="Arial" w:cs="Arial"/>
          <w:sz w:val="18"/>
          <w:szCs w:val="18"/>
        </w:rPr>
        <w:t xml:space="preserve">      </w:t>
      </w:r>
      <w:r w:rsidRPr="00941E82">
        <w:rPr>
          <w:rFonts w:ascii="Arial" w:hAnsi="Arial" w:cs="Arial"/>
          <w:sz w:val="18"/>
          <w:szCs w:val="18"/>
        </w:rPr>
        <w:t>G.</w:t>
      </w:r>
      <w:r w:rsidRPr="00941E82">
        <w:rPr>
          <w:rFonts w:ascii="Arial" w:hAnsi="Arial" w:cs="Arial"/>
          <w:sz w:val="18"/>
          <w:szCs w:val="18"/>
        </w:rPr>
        <w:tab/>
      </w:r>
      <w:r w:rsidRPr="00941E82">
        <w:rPr>
          <w:rFonts w:ascii="Arial" w:hAnsi="Arial" w:cs="Arial"/>
          <w:b/>
          <w:sz w:val="18"/>
          <w:szCs w:val="18"/>
        </w:rPr>
        <w:t>Hood</w:t>
      </w:r>
      <w:r w:rsidRPr="00694821">
        <w:rPr>
          <w:rFonts w:ascii="Arial" w:hAnsi="Arial" w:cs="Arial"/>
          <w:b/>
          <w:sz w:val="18"/>
          <w:szCs w:val="18"/>
        </w:rPr>
        <w:t>:</w:t>
      </w:r>
      <w:r w:rsidRPr="00694821">
        <w:rPr>
          <w:rFonts w:ascii="Arial" w:hAnsi="Arial" w:cs="Arial"/>
          <w:sz w:val="18"/>
          <w:szCs w:val="18"/>
        </w:rPr>
        <w:t xml:space="preserve"> </w:t>
      </w:r>
      <w:r w:rsidR="00E25C55" w:rsidRPr="00694821">
        <w:rPr>
          <w:rFonts w:ascii="Arial" w:hAnsi="Arial" w:cs="Arial"/>
          <w:sz w:val="18"/>
          <w:szCs w:val="18"/>
          <w:highlight w:val="yellow"/>
        </w:rPr>
        <w:t>[</w:t>
      </w:r>
      <w:r w:rsidR="00A9389C" w:rsidRPr="00694821">
        <w:rPr>
          <w:rFonts w:ascii="Arial" w:hAnsi="Arial" w:cs="Arial"/>
          <w:sz w:val="18"/>
          <w:szCs w:val="18"/>
          <w:highlight w:val="yellow"/>
        </w:rPr>
        <w:t>24 gauge stainless steel</w:t>
      </w:r>
      <w:r w:rsidR="00E25C55" w:rsidRPr="00694821">
        <w:rPr>
          <w:rFonts w:ascii="Arial" w:hAnsi="Arial" w:cs="Arial"/>
          <w:sz w:val="18"/>
          <w:szCs w:val="18"/>
          <w:highlight w:val="yellow"/>
        </w:rPr>
        <w:t>]</w:t>
      </w:r>
      <w:r w:rsidR="002511AC" w:rsidRPr="00694821">
        <w:rPr>
          <w:rFonts w:ascii="Arial" w:hAnsi="Arial" w:cs="Arial"/>
          <w:sz w:val="18"/>
          <w:szCs w:val="18"/>
          <w:highlight w:val="yellow"/>
        </w:rPr>
        <w:t xml:space="preserve"> </w:t>
      </w:r>
      <w:r w:rsidR="00E25C55" w:rsidRPr="00694821">
        <w:rPr>
          <w:rFonts w:ascii="Arial" w:hAnsi="Arial" w:cs="Arial"/>
          <w:sz w:val="18"/>
          <w:szCs w:val="18"/>
          <w:highlight w:val="yellow"/>
        </w:rPr>
        <w:t>[galvanized steel]</w:t>
      </w:r>
      <w:r w:rsidR="00E25C55" w:rsidRPr="00E25C55">
        <w:rPr>
          <w:rFonts w:ascii="Arial" w:hAnsi="Arial" w:cs="Arial"/>
          <w:sz w:val="18"/>
          <w:szCs w:val="18"/>
        </w:rPr>
        <w:t xml:space="preserve"> </w:t>
      </w:r>
      <w:r w:rsidRPr="00E25C55">
        <w:rPr>
          <w:rFonts w:ascii="Arial" w:hAnsi="Arial" w:cs="Arial"/>
          <w:sz w:val="18"/>
          <w:szCs w:val="18"/>
        </w:rPr>
        <w:t>with reinforced top and bottom edges</w:t>
      </w:r>
    </w:p>
    <w:p w14:paraId="569AF488" w14:textId="77777777" w:rsidR="00941E82" w:rsidRPr="00941E82" w:rsidRDefault="00941E82" w:rsidP="00941E82">
      <w:pPr>
        <w:ind w:firstLine="720"/>
        <w:rPr>
          <w:rFonts w:ascii="Arial" w:hAnsi="Arial" w:cs="Arial"/>
          <w:sz w:val="18"/>
          <w:szCs w:val="18"/>
        </w:rPr>
      </w:pPr>
      <w:r w:rsidRPr="00941E82">
        <w:rPr>
          <w:rFonts w:ascii="Arial" w:hAnsi="Arial" w:cs="Arial"/>
          <w:sz w:val="18"/>
          <w:szCs w:val="18"/>
        </w:rPr>
        <w:t>1.</w:t>
      </w:r>
      <w:r w:rsidRPr="00941E82">
        <w:rPr>
          <w:rFonts w:ascii="Arial" w:hAnsi="Arial" w:cs="Arial"/>
          <w:sz w:val="18"/>
          <w:szCs w:val="18"/>
        </w:rPr>
        <w:tab/>
        <w:t>Finish:</w:t>
      </w:r>
    </w:p>
    <w:p w14:paraId="569AF489" w14:textId="77777777" w:rsidR="00941E82" w:rsidRDefault="002511AC" w:rsidP="00941E82">
      <w:pPr>
        <w:ind w:left="1440"/>
        <w:rPr>
          <w:rFonts w:ascii="Arial" w:hAnsi="Arial" w:cs="Arial"/>
          <w:sz w:val="18"/>
          <w:szCs w:val="18"/>
        </w:rPr>
      </w:pPr>
      <w:r>
        <w:rPr>
          <w:rFonts w:ascii="Arial" w:hAnsi="Arial" w:cs="Arial"/>
          <w:sz w:val="18"/>
          <w:szCs w:val="18"/>
        </w:rPr>
        <w:t>a</w:t>
      </w:r>
      <w:r w:rsidR="00941E82" w:rsidRPr="00941E82">
        <w:rPr>
          <w:rFonts w:ascii="Arial" w:hAnsi="Arial" w:cs="Arial"/>
          <w:sz w:val="18"/>
          <w:szCs w:val="18"/>
        </w:rPr>
        <w:t>.</w:t>
      </w:r>
      <w:r w:rsidR="00941E82" w:rsidRPr="00941E82">
        <w:rPr>
          <w:rFonts w:ascii="Arial" w:hAnsi="Arial" w:cs="Arial"/>
          <w:sz w:val="18"/>
          <w:szCs w:val="18"/>
        </w:rPr>
        <w:tab/>
      </w:r>
      <w:r w:rsidR="00941E82" w:rsidRPr="00941E82">
        <w:rPr>
          <w:rFonts w:ascii="Arial" w:hAnsi="Arial" w:cs="Arial"/>
          <w:b/>
          <w:sz w:val="18"/>
          <w:szCs w:val="18"/>
        </w:rPr>
        <w:t>Steel:</w:t>
      </w:r>
      <w:r w:rsidR="00941E82" w:rsidRPr="00941E82">
        <w:rPr>
          <w:rFonts w:ascii="Arial" w:hAnsi="Arial" w:cs="Arial"/>
          <w:sz w:val="18"/>
          <w:szCs w:val="18"/>
        </w:rPr>
        <w:t xml:space="preserve"> To match curtain finish</w:t>
      </w:r>
    </w:p>
    <w:p w14:paraId="569AF48A" w14:textId="77777777" w:rsidR="00941E82" w:rsidRPr="00941E82" w:rsidRDefault="00941E82" w:rsidP="00941E82">
      <w:pPr>
        <w:ind w:left="1440"/>
        <w:rPr>
          <w:rFonts w:ascii="Arial" w:hAnsi="Arial" w:cs="Arial"/>
          <w:sz w:val="18"/>
          <w:szCs w:val="18"/>
        </w:rPr>
      </w:pPr>
    </w:p>
    <w:p w14:paraId="569AF48B" w14:textId="77777777" w:rsidR="00941E82" w:rsidRPr="00941E82" w:rsidRDefault="00941E82" w:rsidP="00941E82">
      <w:pPr>
        <w:rPr>
          <w:rFonts w:ascii="Arial" w:hAnsi="Arial" w:cs="Arial"/>
          <w:sz w:val="18"/>
          <w:szCs w:val="18"/>
        </w:rPr>
      </w:pPr>
      <w:r>
        <w:rPr>
          <w:rFonts w:ascii="Arial" w:hAnsi="Arial" w:cs="Arial"/>
          <w:sz w:val="18"/>
          <w:szCs w:val="18"/>
        </w:rPr>
        <w:t xml:space="preserve">      </w:t>
      </w:r>
      <w:r w:rsidRPr="00941E82">
        <w:rPr>
          <w:rFonts w:ascii="Arial" w:hAnsi="Arial" w:cs="Arial"/>
          <w:sz w:val="18"/>
          <w:szCs w:val="18"/>
        </w:rPr>
        <w:t>H.</w:t>
      </w:r>
      <w:r w:rsidRPr="00941E82">
        <w:rPr>
          <w:rFonts w:ascii="Arial" w:hAnsi="Arial" w:cs="Arial"/>
          <w:sz w:val="18"/>
          <w:szCs w:val="18"/>
        </w:rPr>
        <w:tab/>
      </w:r>
      <w:r w:rsidRPr="00941E82">
        <w:rPr>
          <w:rFonts w:ascii="Arial" w:hAnsi="Arial" w:cs="Arial"/>
          <w:b/>
          <w:sz w:val="18"/>
          <w:szCs w:val="18"/>
        </w:rPr>
        <w:t>Perimeter Sealing:</w:t>
      </w:r>
    </w:p>
    <w:p w14:paraId="569AF48C" w14:textId="77777777" w:rsidR="00205DFF" w:rsidRPr="00551769" w:rsidRDefault="00941E82" w:rsidP="00312761">
      <w:pPr>
        <w:ind w:firstLine="720"/>
        <w:rPr>
          <w:rFonts w:ascii="Arial" w:hAnsi="Arial" w:cs="Arial"/>
          <w:sz w:val="18"/>
          <w:szCs w:val="18"/>
        </w:rPr>
      </w:pPr>
      <w:r w:rsidRPr="00551769">
        <w:rPr>
          <w:rFonts w:ascii="Arial" w:hAnsi="Arial" w:cs="Arial"/>
          <w:sz w:val="18"/>
          <w:szCs w:val="18"/>
        </w:rPr>
        <w:t>1.</w:t>
      </w:r>
      <w:r w:rsidRPr="00551769">
        <w:rPr>
          <w:rFonts w:ascii="Arial" w:hAnsi="Arial" w:cs="Arial"/>
          <w:sz w:val="18"/>
          <w:szCs w:val="18"/>
        </w:rPr>
        <w:tab/>
        <w:t xml:space="preserve">Bottom Bar: </w:t>
      </w:r>
    </w:p>
    <w:p w14:paraId="569AF48D" w14:textId="77777777" w:rsidR="00941E82" w:rsidRPr="00551769" w:rsidRDefault="00941E82" w:rsidP="00205DFF">
      <w:pPr>
        <w:pStyle w:val="ListParagraph"/>
        <w:numPr>
          <w:ilvl w:val="0"/>
          <w:numId w:val="4"/>
        </w:numPr>
        <w:rPr>
          <w:rFonts w:ascii="Arial" w:hAnsi="Arial" w:cs="Arial"/>
          <w:sz w:val="18"/>
          <w:szCs w:val="18"/>
        </w:rPr>
      </w:pPr>
      <w:r w:rsidRPr="00551769">
        <w:rPr>
          <w:rFonts w:ascii="Arial" w:hAnsi="Arial" w:cs="Arial"/>
          <w:sz w:val="18"/>
          <w:szCs w:val="18"/>
        </w:rPr>
        <w:t>Provide neoprene astragal extending full width of door bottom bar</w:t>
      </w:r>
    </w:p>
    <w:p w14:paraId="569AF48E" w14:textId="77777777" w:rsidR="003972AA" w:rsidRPr="00551769" w:rsidRDefault="00205DFF" w:rsidP="003972AA">
      <w:pPr>
        <w:ind w:left="1440"/>
        <w:rPr>
          <w:rFonts w:ascii="Arial" w:hAnsi="Arial" w:cs="Arial"/>
          <w:sz w:val="18"/>
          <w:szCs w:val="18"/>
        </w:rPr>
      </w:pPr>
      <w:r w:rsidRPr="00551769">
        <w:rPr>
          <w:rFonts w:ascii="Arial" w:hAnsi="Arial" w:cs="Arial"/>
          <w:sz w:val="18"/>
          <w:szCs w:val="18"/>
        </w:rPr>
        <w:t xml:space="preserve">b.    </w:t>
      </w:r>
      <w:r w:rsidR="003972AA" w:rsidRPr="00551769">
        <w:rPr>
          <w:rFonts w:ascii="Arial" w:hAnsi="Arial" w:cs="Arial"/>
          <w:sz w:val="18"/>
          <w:szCs w:val="18"/>
        </w:rPr>
        <w:t xml:space="preserve">Guides: Nylon brush seal on guides sealing against </w:t>
      </w:r>
      <w:r w:rsidR="00CC4C2C" w:rsidRPr="00551769">
        <w:rPr>
          <w:rFonts w:ascii="Arial" w:hAnsi="Arial" w:cs="Arial"/>
          <w:sz w:val="18"/>
          <w:szCs w:val="18"/>
          <w:highlight w:val="yellow"/>
        </w:rPr>
        <w:t>[fascia side] [both s</w:t>
      </w:r>
      <w:r w:rsidR="00551769" w:rsidRPr="00551769">
        <w:rPr>
          <w:rFonts w:ascii="Arial" w:hAnsi="Arial" w:cs="Arial"/>
          <w:sz w:val="18"/>
          <w:szCs w:val="18"/>
          <w:highlight w:val="yellow"/>
        </w:rPr>
        <w:t>i</w:t>
      </w:r>
      <w:r w:rsidR="00CC4C2C" w:rsidRPr="00551769">
        <w:rPr>
          <w:rFonts w:ascii="Arial" w:hAnsi="Arial" w:cs="Arial"/>
          <w:sz w:val="18"/>
          <w:szCs w:val="18"/>
          <w:highlight w:val="yellow"/>
        </w:rPr>
        <w:t>des]</w:t>
      </w:r>
      <w:r w:rsidR="00CC4C2C" w:rsidRPr="00551769">
        <w:rPr>
          <w:rFonts w:ascii="Arial" w:hAnsi="Arial" w:cs="Arial"/>
          <w:sz w:val="18"/>
          <w:szCs w:val="18"/>
        </w:rPr>
        <w:t xml:space="preserve"> </w:t>
      </w:r>
      <w:r w:rsidR="003972AA" w:rsidRPr="00551769">
        <w:rPr>
          <w:rFonts w:ascii="Arial" w:hAnsi="Arial" w:cs="Arial"/>
          <w:sz w:val="18"/>
          <w:szCs w:val="18"/>
        </w:rPr>
        <w:t>sid</w:t>
      </w:r>
      <w:r w:rsidR="002511AC" w:rsidRPr="00551769">
        <w:rPr>
          <w:rFonts w:ascii="Arial" w:hAnsi="Arial" w:cs="Arial"/>
          <w:sz w:val="18"/>
          <w:szCs w:val="18"/>
        </w:rPr>
        <w:t>es of curtain</w:t>
      </w:r>
    </w:p>
    <w:p w14:paraId="569AF48F" w14:textId="77777777" w:rsidR="003972AA" w:rsidRDefault="00205DFF" w:rsidP="003972AA">
      <w:pPr>
        <w:ind w:left="1440"/>
        <w:rPr>
          <w:rFonts w:ascii="Arial" w:hAnsi="Arial" w:cs="Arial"/>
          <w:sz w:val="18"/>
          <w:szCs w:val="18"/>
        </w:rPr>
      </w:pPr>
      <w:r w:rsidRPr="00551769">
        <w:rPr>
          <w:rFonts w:ascii="Arial" w:hAnsi="Arial" w:cs="Arial"/>
          <w:sz w:val="18"/>
          <w:szCs w:val="18"/>
        </w:rPr>
        <w:t xml:space="preserve">c.    </w:t>
      </w:r>
      <w:r w:rsidR="003972AA" w:rsidRPr="00551769">
        <w:rPr>
          <w:rFonts w:ascii="Arial" w:hAnsi="Arial" w:cs="Arial"/>
          <w:sz w:val="18"/>
          <w:szCs w:val="18"/>
        </w:rPr>
        <w:t>Lintel Seal: Nylon brush seal fitted at door head</w:t>
      </w:r>
      <w:r w:rsidR="002511AC" w:rsidRPr="00551769">
        <w:rPr>
          <w:rFonts w:ascii="Arial" w:hAnsi="Arial" w:cs="Arial"/>
          <w:sz w:val="18"/>
          <w:szCs w:val="18"/>
        </w:rPr>
        <w:t>er to impede air flow</w:t>
      </w:r>
    </w:p>
    <w:p w14:paraId="569AF490" w14:textId="77777777" w:rsidR="003972AA" w:rsidRDefault="003972AA" w:rsidP="003972AA">
      <w:pPr>
        <w:ind w:left="1440"/>
        <w:rPr>
          <w:rFonts w:ascii="Arial" w:hAnsi="Arial" w:cs="Arial"/>
          <w:sz w:val="18"/>
          <w:szCs w:val="18"/>
        </w:rPr>
      </w:pPr>
    </w:p>
    <w:p w14:paraId="569AF491" w14:textId="77777777" w:rsidR="003972AA" w:rsidRPr="003972AA" w:rsidRDefault="003972AA" w:rsidP="003972AA">
      <w:pPr>
        <w:rPr>
          <w:rFonts w:ascii="Arial" w:hAnsi="Arial" w:cs="Arial"/>
          <w:sz w:val="18"/>
          <w:szCs w:val="18"/>
        </w:rPr>
      </w:pPr>
      <w:r w:rsidRPr="003972AA">
        <w:rPr>
          <w:rFonts w:ascii="Arial" w:hAnsi="Arial" w:cs="Arial"/>
          <w:sz w:val="18"/>
          <w:szCs w:val="18"/>
        </w:rPr>
        <w:t>2.3</w:t>
      </w:r>
      <w:r w:rsidRPr="003972AA">
        <w:rPr>
          <w:rFonts w:ascii="Arial" w:hAnsi="Arial" w:cs="Arial"/>
          <w:sz w:val="18"/>
          <w:szCs w:val="18"/>
        </w:rPr>
        <w:tab/>
        <w:t>OPERATION</w:t>
      </w:r>
    </w:p>
    <w:p w14:paraId="569AF492" w14:textId="51A14E13" w:rsidR="003972AA" w:rsidRPr="003972AA" w:rsidRDefault="003972AA" w:rsidP="003972AA">
      <w:pPr>
        <w:rPr>
          <w:rFonts w:ascii="Arial" w:hAnsi="Arial" w:cs="Arial"/>
          <w:b/>
          <w:sz w:val="18"/>
          <w:szCs w:val="18"/>
        </w:rPr>
      </w:pPr>
      <w:r>
        <w:rPr>
          <w:rFonts w:ascii="Arial" w:hAnsi="Arial" w:cs="Arial"/>
          <w:sz w:val="18"/>
          <w:szCs w:val="18"/>
        </w:rPr>
        <w:t xml:space="preserve">      </w:t>
      </w:r>
      <w:r w:rsidRPr="003972AA">
        <w:rPr>
          <w:rFonts w:ascii="Arial" w:hAnsi="Arial" w:cs="Arial"/>
          <w:sz w:val="18"/>
          <w:szCs w:val="18"/>
        </w:rPr>
        <w:t>A.</w:t>
      </w:r>
      <w:r w:rsidRPr="003972AA">
        <w:rPr>
          <w:rFonts w:ascii="Arial" w:hAnsi="Arial" w:cs="Arial"/>
          <w:sz w:val="18"/>
          <w:szCs w:val="18"/>
        </w:rPr>
        <w:tab/>
      </w:r>
      <w:r w:rsidR="008135E5">
        <w:rPr>
          <w:rFonts w:ascii="Arial" w:hAnsi="Arial" w:cs="Arial"/>
          <w:b/>
          <w:sz w:val="18"/>
          <w:szCs w:val="18"/>
        </w:rPr>
        <w:t xml:space="preserve">High Cycle </w:t>
      </w:r>
      <w:r w:rsidRPr="003972AA">
        <w:rPr>
          <w:rFonts w:ascii="Arial" w:hAnsi="Arial" w:cs="Arial"/>
          <w:b/>
          <w:sz w:val="18"/>
          <w:szCs w:val="18"/>
        </w:rPr>
        <w:t xml:space="preserve">Direct Drive operator and Apex™ </w:t>
      </w:r>
      <w:r w:rsidR="007623C3">
        <w:rPr>
          <w:rFonts w:ascii="Arial" w:hAnsi="Arial" w:cs="Arial"/>
          <w:b/>
          <w:sz w:val="18"/>
          <w:szCs w:val="18"/>
        </w:rPr>
        <w:t xml:space="preserve">Pro </w:t>
      </w:r>
      <w:r w:rsidRPr="003972AA">
        <w:rPr>
          <w:rFonts w:ascii="Arial" w:hAnsi="Arial" w:cs="Arial"/>
          <w:b/>
          <w:sz w:val="18"/>
          <w:szCs w:val="18"/>
        </w:rPr>
        <w:t xml:space="preserve">SmartController system </w:t>
      </w:r>
    </w:p>
    <w:p w14:paraId="569AF493" w14:textId="77777777" w:rsidR="003972AA" w:rsidRPr="003972AA" w:rsidRDefault="003972AA" w:rsidP="003972AA">
      <w:pPr>
        <w:ind w:left="1440" w:hanging="720"/>
        <w:rPr>
          <w:rFonts w:ascii="Arial" w:hAnsi="Arial" w:cs="Arial"/>
          <w:sz w:val="18"/>
          <w:szCs w:val="18"/>
        </w:rPr>
      </w:pPr>
      <w:r w:rsidRPr="003972AA">
        <w:rPr>
          <w:rFonts w:ascii="Arial" w:hAnsi="Arial" w:cs="Arial"/>
          <w:sz w:val="18"/>
          <w:szCs w:val="18"/>
        </w:rPr>
        <w:t>1.</w:t>
      </w:r>
      <w:r w:rsidRPr="003972AA">
        <w:rPr>
          <w:rFonts w:ascii="Arial" w:hAnsi="Arial" w:cs="Arial"/>
          <w:sz w:val="18"/>
          <w:szCs w:val="18"/>
        </w:rPr>
        <w:tab/>
        <w:t xml:space="preserve">(115/1/60, 208-230/1/60, 208-230/3/60, 460/3/60, 575/3/60, 230/1/50, 380/3/50) Motor operator and control system shall be designed for Continuous duty cycle, with a direct drive motor. Sprocket and roller chain are not accepted.  </w:t>
      </w:r>
    </w:p>
    <w:p w14:paraId="569AF494" w14:textId="77777777" w:rsidR="003972AA" w:rsidRPr="003972AA" w:rsidRDefault="003972AA" w:rsidP="003972AA">
      <w:pPr>
        <w:ind w:firstLine="720"/>
        <w:rPr>
          <w:rFonts w:ascii="Arial" w:hAnsi="Arial" w:cs="Arial"/>
          <w:sz w:val="18"/>
          <w:szCs w:val="18"/>
        </w:rPr>
      </w:pPr>
      <w:r w:rsidRPr="003972AA">
        <w:rPr>
          <w:rFonts w:ascii="Arial" w:hAnsi="Arial" w:cs="Arial"/>
          <w:sz w:val="18"/>
          <w:szCs w:val="18"/>
        </w:rPr>
        <w:t>2.</w:t>
      </w:r>
      <w:r w:rsidRPr="003972AA">
        <w:rPr>
          <w:rFonts w:ascii="Arial" w:hAnsi="Arial" w:cs="Arial"/>
          <w:sz w:val="18"/>
          <w:szCs w:val="18"/>
        </w:rPr>
        <w:tab/>
        <w:t xml:space="preserve">Operator to include: </w:t>
      </w:r>
    </w:p>
    <w:p w14:paraId="569AF495" w14:textId="77777777" w:rsidR="003972AA" w:rsidRPr="003972AA" w:rsidRDefault="003972AA" w:rsidP="003972AA">
      <w:pPr>
        <w:ind w:left="2160" w:hanging="720"/>
        <w:rPr>
          <w:rFonts w:ascii="Arial" w:hAnsi="Arial" w:cs="Arial"/>
          <w:sz w:val="18"/>
          <w:szCs w:val="18"/>
        </w:rPr>
      </w:pPr>
      <w:r w:rsidRPr="003972AA">
        <w:rPr>
          <w:rFonts w:ascii="Arial" w:hAnsi="Arial" w:cs="Arial"/>
          <w:sz w:val="18"/>
          <w:szCs w:val="18"/>
        </w:rPr>
        <w:t>a.</w:t>
      </w:r>
      <w:r w:rsidRPr="003972AA">
        <w:rPr>
          <w:rFonts w:ascii="Arial" w:hAnsi="Arial" w:cs="Arial"/>
          <w:sz w:val="18"/>
          <w:szCs w:val="18"/>
        </w:rPr>
        <w:tab/>
        <w:t xml:space="preserve">High performance motor brake - Power electronic dynamic braking with timing optimized solenoid mechanical brake </w:t>
      </w:r>
    </w:p>
    <w:p w14:paraId="569AF496" w14:textId="77777777" w:rsidR="003972AA" w:rsidRPr="003972AA" w:rsidRDefault="003972AA" w:rsidP="003972AA">
      <w:pPr>
        <w:ind w:left="1440"/>
        <w:rPr>
          <w:rFonts w:ascii="Arial" w:hAnsi="Arial" w:cs="Arial"/>
          <w:sz w:val="18"/>
          <w:szCs w:val="18"/>
        </w:rPr>
      </w:pPr>
      <w:r w:rsidRPr="003972AA">
        <w:rPr>
          <w:rFonts w:ascii="Arial" w:hAnsi="Arial" w:cs="Arial"/>
          <w:sz w:val="18"/>
          <w:szCs w:val="18"/>
        </w:rPr>
        <w:t>b.</w:t>
      </w:r>
      <w:r w:rsidRPr="003972AA">
        <w:rPr>
          <w:rFonts w:ascii="Arial" w:hAnsi="Arial" w:cs="Arial"/>
          <w:sz w:val="18"/>
          <w:szCs w:val="18"/>
        </w:rPr>
        <w:tab/>
        <w:t>Electrically interlocked chain hoist for emergency manual operation</w:t>
      </w:r>
    </w:p>
    <w:p w14:paraId="569AF497" w14:textId="4F892844" w:rsidR="003972AA" w:rsidRDefault="003972AA" w:rsidP="003972AA">
      <w:pPr>
        <w:ind w:left="1440"/>
        <w:rPr>
          <w:rFonts w:ascii="Arial" w:hAnsi="Arial" w:cs="Arial"/>
          <w:sz w:val="18"/>
          <w:szCs w:val="18"/>
        </w:rPr>
      </w:pPr>
      <w:r w:rsidRPr="003972AA">
        <w:rPr>
          <w:rFonts w:ascii="Arial" w:hAnsi="Arial" w:cs="Arial"/>
          <w:sz w:val="18"/>
          <w:szCs w:val="18"/>
        </w:rPr>
        <w:t>c.</w:t>
      </w:r>
      <w:r w:rsidRPr="003972AA">
        <w:rPr>
          <w:rFonts w:ascii="Arial" w:hAnsi="Arial" w:cs="Arial"/>
          <w:sz w:val="18"/>
          <w:szCs w:val="18"/>
        </w:rPr>
        <w:tab/>
        <w:t xml:space="preserve">Overload protection </w:t>
      </w:r>
    </w:p>
    <w:p w14:paraId="1B174BF1" w14:textId="77777777" w:rsidR="007623C3" w:rsidRPr="007623C3" w:rsidRDefault="007623C3" w:rsidP="007623C3">
      <w:pPr>
        <w:ind w:left="2160" w:hanging="720"/>
        <w:rPr>
          <w:rFonts w:ascii="Arial" w:hAnsi="Arial" w:cs="Arial"/>
          <w:sz w:val="18"/>
          <w:szCs w:val="18"/>
        </w:rPr>
      </w:pPr>
      <w:r w:rsidRPr="007623C3">
        <w:rPr>
          <w:rFonts w:ascii="Arial" w:hAnsi="Arial" w:cs="Arial"/>
          <w:sz w:val="18"/>
          <w:szCs w:val="18"/>
        </w:rPr>
        <w:t xml:space="preserve">d. </w:t>
      </w:r>
      <w:r w:rsidRPr="007623C3">
        <w:rPr>
          <w:rFonts w:ascii="Arial" w:hAnsi="Arial" w:cs="Arial"/>
          <w:sz w:val="18"/>
          <w:szCs w:val="18"/>
        </w:rPr>
        <w:tab/>
        <w:t xml:space="preserve">Motor mounted adjustable variable frequency drive; soft start and soft stop at both ends of limit travel. Operation that which does not include a frequency drive will not be accepted. </w:t>
      </w:r>
    </w:p>
    <w:p w14:paraId="5BDAAB1E" w14:textId="1E8613E0" w:rsidR="007623C3" w:rsidRPr="007623C3" w:rsidRDefault="007623C3" w:rsidP="007623C3">
      <w:pPr>
        <w:ind w:left="2160" w:hanging="720"/>
        <w:rPr>
          <w:rFonts w:ascii="Arial" w:hAnsi="Arial" w:cs="Arial"/>
          <w:sz w:val="18"/>
          <w:szCs w:val="18"/>
        </w:rPr>
      </w:pPr>
      <w:r w:rsidRPr="007623C3">
        <w:rPr>
          <w:rFonts w:ascii="Arial" w:hAnsi="Arial" w:cs="Arial"/>
          <w:sz w:val="18"/>
          <w:szCs w:val="18"/>
        </w:rPr>
        <w:t>e.</w:t>
      </w:r>
      <w:r w:rsidRPr="007623C3">
        <w:rPr>
          <w:rFonts w:ascii="Arial" w:hAnsi="Arial" w:cs="Arial"/>
          <w:sz w:val="18"/>
          <w:szCs w:val="18"/>
        </w:rPr>
        <w:tab/>
        <w:t>Control panel mounted VFD will not be accepted</w:t>
      </w:r>
    </w:p>
    <w:p w14:paraId="569AF498" w14:textId="77777777" w:rsidR="003972AA" w:rsidRPr="003972AA" w:rsidRDefault="003972AA" w:rsidP="003972AA">
      <w:pPr>
        <w:ind w:left="720"/>
        <w:rPr>
          <w:rFonts w:ascii="Arial" w:hAnsi="Arial" w:cs="Arial"/>
          <w:sz w:val="18"/>
          <w:szCs w:val="18"/>
        </w:rPr>
      </w:pPr>
      <w:r w:rsidRPr="003972AA">
        <w:rPr>
          <w:rFonts w:ascii="Arial" w:hAnsi="Arial" w:cs="Arial"/>
          <w:sz w:val="18"/>
          <w:szCs w:val="18"/>
        </w:rPr>
        <w:t>3.</w:t>
      </w:r>
      <w:r w:rsidRPr="003972AA">
        <w:rPr>
          <w:rFonts w:ascii="Arial" w:hAnsi="Arial" w:cs="Arial"/>
          <w:sz w:val="18"/>
          <w:szCs w:val="18"/>
        </w:rPr>
        <w:tab/>
        <w:t xml:space="preserve">HP as recommended by the manufacturer.    </w:t>
      </w:r>
    </w:p>
    <w:p w14:paraId="569AF499" w14:textId="3EAF42E7" w:rsidR="003972AA" w:rsidRPr="003972AA" w:rsidRDefault="003972AA" w:rsidP="003972AA">
      <w:pPr>
        <w:ind w:left="1440" w:hanging="720"/>
        <w:rPr>
          <w:rFonts w:ascii="Arial" w:hAnsi="Arial" w:cs="Arial"/>
          <w:sz w:val="18"/>
          <w:szCs w:val="18"/>
        </w:rPr>
      </w:pPr>
      <w:r w:rsidRPr="003972AA">
        <w:rPr>
          <w:rFonts w:ascii="Arial" w:hAnsi="Arial" w:cs="Arial"/>
          <w:sz w:val="18"/>
          <w:szCs w:val="18"/>
        </w:rPr>
        <w:t>4.</w:t>
      </w:r>
    </w:p>
    <w:p w14:paraId="569AF49A" w14:textId="77777777" w:rsidR="003972AA" w:rsidRPr="003972AA" w:rsidRDefault="003972AA" w:rsidP="003972AA">
      <w:pPr>
        <w:ind w:left="720"/>
        <w:rPr>
          <w:rFonts w:ascii="Arial" w:hAnsi="Arial" w:cs="Arial"/>
          <w:sz w:val="18"/>
          <w:szCs w:val="18"/>
        </w:rPr>
      </w:pPr>
      <w:r w:rsidRPr="003972AA">
        <w:rPr>
          <w:rFonts w:ascii="Arial" w:hAnsi="Arial" w:cs="Arial"/>
          <w:sz w:val="18"/>
          <w:szCs w:val="18"/>
        </w:rPr>
        <w:t>5.</w:t>
      </w:r>
      <w:r w:rsidRPr="003972AA">
        <w:rPr>
          <w:rFonts w:ascii="Arial" w:hAnsi="Arial" w:cs="Arial"/>
          <w:sz w:val="18"/>
          <w:szCs w:val="18"/>
        </w:rPr>
        <w:tab/>
        <w:t>Detachable Control Enclosure with one-step error proof connections (“Plug and Play”) to connect:</w:t>
      </w:r>
    </w:p>
    <w:p w14:paraId="569AF49B" w14:textId="77777777" w:rsidR="003972AA" w:rsidRPr="003972AA" w:rsidRDefault="003972AA" w:rsidP="003972AA">
      <w:pPr>
        <w:ind w:left="1440"/>
        <w:rPr>
          <w:rFonts w:ascii="Arial" w:hAnsi="Arial" w:cs="Arial"/>
          <w:sz w:val="18"/>
          <w:szCs w:val="18"/>
        </w:rPr>
      </w:pPr>
      <w:r w:rsidRPr="003972AA">
        <w:rPr>
          <w:rFonts w:ascii="Arial" w:hAnsi="Arial" w:cs="Arial"/>
          <w:sz w:val="18"/>
          <w:szCs w:val="18"/>
        </w:rPr>
        <w:t>a.</w:t>
      </w:r>
      <w:r w:rsidRPr="003972AA">
        <w:rPr>
          <w:rFonts w:ascii="Arial" w:hAnsi="Arial" w:cs="Arial"/>
          <w:sz w:val="18"/>
          <w:szCs w:val="18"/>
        </w:rPr>
        <w:tab/>
        <w:t>Entrapment safety devices</w:t>
      </w:r>
    </w:p>
    <w:p w14:paraId="569AF49C" w14:textId="77777777" w:rsidR="003972AA" w:rsidRPr="003972AA" w:rsidRDefault="003972AA" w:rsidP="003972AA">
      <w:pPr>
        <w:ind w:left="1440"/>
        <w:rPr>
          <w:rFonts w:ascii="Arial" w:hAnsi="Arial" w:cs="Arial"/>
          <w:sz w:val="18"/>
          <w:szCs w:val="18"/>
        </w:rPr>
      </w:pPr>
      <w:r w:rsidRPr="003972AA">
        <w:rPr>
          <w:rFonts w:ascii="Arial" w:hAnsi="Arial" w:cs="Arial"/>
          <w:sz w:val="18"/>
          <w:szCs w:val="18"/>
        </w:rPr>
        <w:t>b.</w:t>
      </w:r>
      <w:r w:rsidRPr="003972AA">
        <w:rPr>
          <w:rFonts w:ascii="Arial" w:hAnsi="Arial" w:cs="Arial"/>
          <w:sz w:val="18"/>
          <w:szCs w:val="18"/>
        </w:rPr>
        <w:tab/>
        <w:t xml:space="preserve">Motor </w:t>
      </w:r>
    </w:p>
    <w:p w14:paraId="569AF49D" w14:textId="77777777" w:rsidR="003972AA" w:rsidRPr="003972AA" w:rsidRDefault="003972AA" w:rsidP="003972AA">
      <w:pPr>
        <w:ind w:left="1440"/>
        <w:rPr>
          <w:rFonts w:ascii="Arial" w:hAnsi="Arial" w:cs="Arial"/>
          <w:sz w:val="18"/>
          <w:szCs w:val="18"/>
        </w:rPr>
      </w:pPr>
      <w:r w:rsidRPr="003972AA">
        <w:rPr>
          <w:rFonts w:ascii="Arial" w:hAnsi="Arial" w:cs="Arial"/>
          <w:sz w:val="18"/>
          <w:szCs w:val="18"/>
        </w:rPr>
        <w:t>c.</w:t>
      </w:r>
      <w:r w:rsidRPr="003972AA">
        <w:rPr>
          <w:rFonts w:ascii="Arial" w:hAnsi="Arial" w:cs="Arial"/>
          <w:sz w:val="18"/>
          <w:szCs w:val="18"/>
        </w:rPr>
        <w:tab/>
        <w:t>Control panel</w:t>
      </w:r>
    </w:p>
    <w:p w14:paraId="569AF49E" w14:textId="77777777" w:rsidR="003972AA" w:rsidRPr="003972AA" w:rsidRDefault="003972AA" w:rsidP="003972AA">
      <w:pPr>
        <w:ind w:left="720"/>
        <w:rPr>
          <w:rFonts w:ascii="Arial" w:hAnsi="Arial" w:cs="Arial"/>
          <w:sz w:val="18"/>
          <w:szCs w:val="18"/>
        </w:rPr>
      </w:pPr>
      <w:r w:rsidRPr="003972AA">
        <w:rPr>
          <w:rFonts w:ascii="Arial" w:hAnsi="Arial" w:cs="Arial"/>
          <w:sz w:val="18"/>
          <w:szCs w:val="18"/>
        </w:rPr>
        <w:t>6.</w:t>
      </w:r>
      <w:r w:rsidRPr="003972AA">
        <w:rPr>
          <w:rFonts w:ascii="Arial" w:hAnsi="Arial" w:cs="Arial"/>
          <w:sz w:val="18"/>
          <w:szCs w:val="18"/>
        </w:rPr>
        <w:tab/>
        <w:t>Over-current and short-circuit protected Class II Control Circuits.</w:t>
      </w:r>
    </w:p>
    <w:p w14:paraId="569AF49F" w14:textId="77777777" w:rsidR="003972AA" w:rsidRPr="003972AA" w:rsidRDefault="003972AA" w:rsidP="003972AA">
      <w:pPr>
        <w:ind w:left="1440" w:hanging="720"/>
        <w:rPr>
          <w:rFonts w:ascii="Arial" w:hAnsi="Arial" w:cs="Arial"/>
          <w:sz w:val="18"/>
          <w:szCs w:val="18"/>
        </w:rPr>
      </w:pPr>
      <w:r w:rsidRPr="003972AA">
        <w:rPr>
          <w:rFonts w:ascii="Arial" w:hAnsi="Arial" w:cs="Arial"/>
          <w:sz w:val="18"/>
          <w:szCs w:val="18"/>
        </w:rPr>
        <w:t>7.</w:t>
      </w:r>
      <w:r w:rsidRPr="003972AA">
        <w:rPr>
          <w:rFonts w:ascii="Arial" w:hAnsi="Arial" w:cs="Arial"/>
          <w:sz w:val="18"/>
          <w:szCs w:val="18"/>
        </w:rPr>
        <w:tab/>
        <w:t>NEMA 4X Wall Mounted Control Panel with operational buttons and self-diagnostic scrolling display messages to allow for initial set up, control adjustments and error reporting without the need to open the control box. Control panels that require opening of the control box to make changes will not be accepted.</w:t>
      </w:r>
    </w:p>
    <w:p w14:paraId="569AF4A0" w14:textId="77777777" w:rsidR="003972AA" w:rsidRPr="003972AA" w:rsidRDefault="003972AA" w:rsidP="003972AA">
      <w:pPr>
        <w:ind w:left="720"/>
        <w:rPr>
          <w:rFonts w:ascii="Arial" w:hAnsi="Arial" w:cs="Arial"/>
          <w:sz w:val="18"/>
          <w:szCs w:val="18"/>
        </w:rPr>
      </w:pPr>
      <w:r w:rsidRPr="003972AA">
        <w:rPr>
          <w:rFonts w:ascii="Arial" w:hAnsi="Arial" w:cs="Arial"/>
          <w:sz w:val="18"/>
          <w:szCs w:val="18"/>
        </w:rPr>
        <w:lastRenderedPageBreak/>
        <w:t>8.</w:t>
      </w:r>
      <w:r w:rsidRPr="003972AA">
        <w:rPr>
          <w:rFonts w:ascii="Arial" w:hAnsi="Arial" w:cs="Arial"/>
          <w:sz w:val="18"/>
          <w:szCs w:val="18"/>
        </w:rPr>
        <w:tab/>
        <w:t xml:space="preserve">Control panel shall include </w:t>
      </w:r>
    </w:p>
    <w:p w14:paraId="569AF4A1" w14:textId="77777777" w:rsidR="003972AA" w:rsidRPr="003972AA" w:rsidRDefault="003972AA" w:rsidP="003972AA">
      <w:pPr>
        <w:ind w:left="1440"/>
        <w:rPr>
          <w:rFonts w:ascii="Arial" w:hAnsi="Arial" w:cs="Arial"/>
          <w:sz w:val="18"/>
          <w:szCs w:val="18"/>
        </w:rPr>
      </w:pPr>
      <w:r w:rsidRPr="003972AA">
        <w:rPr>
          <w:rFonts w:ascii="Arial" w:hAnsi="Arial" w:cs="Arial"/>
          <w:sz w:val="18"/>
          <w:szCs w:val="18"/>
        </w:rPr>
        <w:t>a.</w:t>
      </w:r>
      <w:r w:rsidRPr="003972AA">
        <w:rPr>
          <w:rFonts w:ascii="Arial" w:hAnsi="Arial" w:cs="Arial"/>
          <w:sz w:val="18"/>
          <w:szCs w:val="18"/>
        </w:rPr>
        <w:tab/>
        <w:t xml:space="preserve">Circuit for activation of warning annunciator when closing </w:t>
      </w:r>
    </w:p>
    <w:p w14:paraId="569AF4A2" w14:textId="77777777" w:rsidR="003972AA" w:rsidRPr="003972AA" w:rsidRDefault="003972AA" w:rsidP="003972AA">
      <w:pPr>
        <w:ind w:left="1440"/>
        <w:rPr>
          <w:rFonts w:ascii="Arial" w:hAnsi="Arial" w:cs="Arial"/>
          <w:sz w:val="18"/>
          <w:szCs w:val="18"/>
        </w:rPr>
      </w:pPr>
      <w:r w:rsidRPr="003972AA">
        <w:rPr>
          <w:rFonts w:ascii="Arial" w:hAnsi="Arial" w:cs="Arial"/>
          <w:sz w:val="18"/>
          <w:szCs w:val="18"/>
        </w:rPr>
        <w:t>b.</w:t>
      </w:r>
      <w:r w:rsidRPr="003972AA">
        <w:rPr>
          <w:rFonts w:ascii="Arial" w:hAnsi="Arial" w:cs="Arial"/>
          <w:sz w:val="18"/>
          <w:szCs w:val="18"/>
        </w:rPr>
        <w:tab/>
        <w:t>Non-resettable Cycle Counter</w:t>
      </w:r>
    </w:p>
    <w:p w14:paraId="569AF4A3" w14:textId="77777777" w:rsidR="003972AA" w:rsidRPr="003972AA" w:rsidRDefault="003972AA" w:rsidP="003972AA">
      <w:pPr>
        <w:ind w:left="1440"/>
        <w:rPr>
          <w:rFonts w:ascii="Arial" w:hAnsi="Arial" w:cs="Arial"/>
          <w:sz w:val="18"/>
          <w:szCs w:val="18"/>
        </w:rPr>
      </w:pPr>
      <w:r w:rsidRPr="003972AA">
        <w:rPr>
          <w:rFonts w:ascii="Arial" w:hAnsi="Arial" w:cs="Arial"/>
          <w:sz w:val="18"/>
          <w:szCs w:val="18"/>
        </w:rPr>
        <w:t>c.</w:t>
      </w:r>
      <w:r w:rsidRPr="003972AA">
        <w:rPr>
          <w:rFonts w:ascii="Arial" w:hAnsi="Arial" w:cs="Arial"/>
          <w:sz w:val="18"/>
          <w:szCs w:val="18"/>
        </w:rPr>
        <w:tab/>
        <w:t>Lower position sensor</w:t>
      </w:r>
    </w:p>
    <w:p w14:paraId="569AF4A4" w14:textId="77777777" w:rsidR="003972AA" w:rsidRPr="003972AA" w:rsidRDefault="003972AA" w:rsidP="003972AA">
      <w:pPr>
        <w:ind w:left="2160" w:hanging="720"/>
        <w:rPr>
          <w:rFonts w:ascii="Arial" w:hAnsi="Arial" w:cs="Arial"/>
          <w:sz w:val="18"/>
          <w:szCs w:val="18"/>
        </w:rPr>
      </w:pPr>
      <w:r w:rsidRPr="003972AA">
        <w:rPr>
          <w:rFonts w:ascii="Arial" w:hAnsi="Arial" w:cs="Arial"/>
          <w:sz w:val="18"/>
          <w:szCs w:val="18"/>
        </w:rPr>
        <w:t>d.</w:t>
      </w:r>
      <w:r w:rsidRPr="003972AA">
        <w:rPr>
          <w:rFonts w:ascii="Arial" w:hAnsi="Arial" w:cs="Arial"/>
          <w:sz w:val="18"/>
          <w:szCs w:val="18"/>
        </w:rPr>
        <w:tab/>
        <w:t>Absolute encoder for door position monitoring.  Mechanical Limit Switches are not accepted</w:t>
      </w:r>
    </w:p>
    <w:p w14:paraId="569AF4A5" w14:textId="77777777" w:rsidR="003972AA" w:rsidRPr="003972AA" w:rsidRDefault="003972AA" w:rsidP="003972AA">
      <w:pPr>
        <w:rPr>
          <w:rFonts w:ascii="Arial" w:hAnsi="Arial" w:cs="Arial"/>
          <w:sz w:val="18"/>
          <w:szCs w:val="18"/>
        </w:rPr>
      </w:pPr>
    </w:p>
    <w:p w14:paraId="569AF4A6" w14:textId="77777777" w:rsidR="003972AA" w:rsidRPr="003972AA" w:rsidRDefault="003972AA" w:rsidP="003972AA">
      <w:pPr>
        <w:rPr>
          <w:rFonts w:ascii="Arial" w:hAnsi="Arial" w:cs="Arial"/>
          <w:sz w:val="18"/>
          <w:szCs w:val="18"/>
        </w:rPr>
      </w:pPr>
    </w:p>
    <w:p w14:paraId="569AF4A7" w14:textId="77777777" w:rsidR="003972AA" w:rsidRPr="003972AA" w:rsidRDefault="003972AA" w:rsidP="003972AA">
      <w:pPr>
        <w:rPr>
          <w:rFonts w:ascii="Arial" w:hAnsi="Arial" w:cs="Arial"/>
          <w:sz w:val="18"/>
          <w:szCs w:val="18"/>
        </w:rPr>
      </w:pPr>
    </w:p>
    <w:p w14:paraId="569AF4A8" w14:textId="77777777" w:rsidR="003972AA" w:rsidRPr="003972AA" w:rsidRDefault="003972AA" w:rsidP="003972AA">
      <w:pPr>
        <w:rPr>
          <w:rFonts w:ascii="Arial" w:hAnsi="Arial" w:cs="Arial"/>
          <w:sz w:val="18"/>
          <w:szCs w:val="18"/>
        </w:rPr>
      </w:pPr>
      <w:r>
        <w:rPr>
          <w:rFonts w:ascii="Arial" w:hAnsi="Arial" w:cs="Arial"/>
          <w:sz w:val="18"/>
          <w:szCs w:val="18"/>
        </w:rPr>
        <w:t xml:space="preserve">      </w:t>
      </w:r>
      <w:r w:rsidRPr="003972AA">
        <w:rPr>
          <w:rFonts w:ascii="Arial" w:hAnsi="Arial" w:cs="Arial"/>
          <w:sz w:val="18"/>
          <w:szCs w:val="18"/>
        </w:rPr>
        <w:t>B.</w:t>
      </w:r>
      <w:r w:rsidRPr="003972AA">
        <w:rPr>
          <w:rFonts w:ascii="Arial" w:hAnsi="Arial" w:cs="Arial"/>
          <w:sz w:val="18"/>
          <w:szCs w:val="18"/>
        </w:rPr>
        <w:tab/>
      </w:r>
      <w:r w:rsidRPr="003972AA">
        <w:rPr>
          <w:rFonts w:ascii="Arial" w:hAnsi="Arial" w:cs="Arial"/>
          <w:b/>
          <w:sz w:val="18"/>
          <w:szCs w:val="18"/>
        </w:rPr>
        <w:t>Entrapment Protection:</w:t>
      </w:r>
    </w:p>
    <w:p w14:paraId="569AF4A9" w14:textId="77777777" w:rsidR="003972AA" w:rsidRDefault="003972AA" w:rsidP="003972AA">
      <w:pPr>
        <w:ind w:left="720"/>
        <w:rPr>
          <w:rFonts w:ascii="Arial" w:hAnsi="Arial" w:cs="Arial"/>
          <w:sz w:val="18"/>
          <w:szCs w:val="18"/>
        </w:rPr>
      </w:pPr>
      <w:r w:rsidRPr="003972AA">
        <w:rPr>
          <w:rFonts w:ascii="Arial" w:hAnsi="Arial" w:cs="Arial"/>
          <w:sz w:val="18"/>
          <w:szCs w:val="18"/>
        </w:rPr>
        <w:t>Provide the following protection safety devices installed by the manufacturer to angled mounting plates to be mounted to the guides with 3 bolts.</w:t>
      </w:r>
    </w:p>
    <w:p w14:paraId="569AF4AA" w14:textId="77777777" w:rsidR="0044640F" w:rsidRDefault="0044640F" w:rsidP="003972AA">
      <w:pPr>
        <w:ind w:left="720"/>
        <w:rPr>
          <w:rFonts w:ascii="Arial" w:hAnsi="Arial" w:cs="Arial"/>
          <w:sz w:val="18"/>
          <w:szCs w:val="18"/>
        </w:rPr>
      </w:pPr>
    </w:p>
    <w:p w14:paraId="569AF4AB" w14:textId="77777777" w:rsidR="0044640F" w:rsidRDefault="0044640F" w:rsidP="003972AA">
      <w:pPr>
        <w:ind w:left="720"/>
        <w:rPr>
          <w:rFonts w:ascii="Arial" w:hAnsi="Arial" w:cs="Arial"/>
          <w:sz w:val="18"/>
          <w:szCs w:val="18"/>
        </w:rPr>
      </w:pPr>
    </w:p>
    <w:p w14:paraId="569AF4AC" w14:textId="77777777" w:rsidR="0044640F" w:rsidRPr="0044640F" w:rsidRDefault="0044640F" w:rsidP="0044640F">
      <w:pPr>
        <w:ind w:left="1440" w:hanging="720"/>
        <w:rPr>
          <w:rFonts w:ascii="Arial" w:hAnsi="Arial" w:cs="Arial"/>
          <w:sz w:val="18"/>
          <w:szCs w:val="18"/>
        </w:rPr>
      </w:pPr>
      <w:r w:rsidRPr="0044640F">
        <w:rPr>
          <w:rFonts w:ascii="Arial" w:hAnsi="Arial" w:cs="Arial"/>
          <w:sz w:val="18"/>
          <w:szCs w:val="18"/>
        </w:rPr>
        <w:t>1.</w:t>
      </w:r>
      <w:r w:rsidRPr="0044640F">
        <w:rPr>
          <w:rFonts w:ascii="Arial" w:hAnsi="Arial" w:cs="Arial"/>
          <w:sz w:val="18"/>
          <w:szCs w:val="18"/>
        </w:rPr>
        <w:tab/>
        <w:t>UL325-2010 compliant NEMA 4X photo eye sensors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w:t>
      </w:r>
    </w:p>
    <w:p w14:paraId="569AF4AD" w14:textId="77777777" w:rsidR="0044640F" w:rsidRDefault="0044640F" w:rsidP="0044640F">
      <w:pPr>
        <w:ind w:left="1440" w:hanging="720"/>
        <w:rPr>
          <w:rFonts w:ascii="Arial" w:hAnsi="Arial" w:cs="Arial"/>
          <w:sz w:val="18"/>
          <w:szCs w:val="18"/>
        </w:rPr>
      </w:pPr>
      <w:r w:rsidRPr="0044640F">
        <w:rPr>
          <w:rFonts w:ascii="Arial" w:hAnsi="Arial" w:cs="Arial"/>
          <w:sz w:val="18"/>
          <w:szCs w:val="18"/>
        </w:rPr>
        <w:t>2.</w:t>
      </w:r>
      <w:r w:rsidRPr="0044640F">
        <w:rPr>
          <w:rFonts w:ascii="Arial" w:hAnsi="Arial" w:cs="Arial"/>
          <w:sz w:val="18"/>
          <w:szCs w:val="18"/>
        </w:rPr>
        <w:tab/>
        <w:t>SafetyGard™ Light Curtain Technology consisting of an integral 6’ (1828.8mm) high light curtain, if where an object breaks the plane of the light curtain, the door reverses to the open position. Doors provided without a light curtain will not accepted.</w:t>
      </w:r>
    </w:p>
    <w:p w14:paraId="569AF4AE" w14:textId="77777777" w:rsidR="0044640F" w:rsidRPr="0044640F" w:rsidRDefault="0044640F" w:rsidP="0044640F">
      <w:pPr>
        <w:rPr>
          <w:rFonts w:ascii="Arial" w:hAnsi="Arial" w:cs="Arial"/>
          <w:sz w:val="18"/>
          <w:szCs w:val="18"/>
        </w:rPr>
      </w:pPr>
    </w:p>
    <w:p w14:paraId="569AF4AF" w14:textId="77777777" w:rsidR="0044640F" w:rsidRDefault="00685D52" w:rsidP="0044640F">
      <w:pPr>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59264" behindDoc="1" locked="0" layoutInCell="1" allowOverlap="1" wp14:anchorId="569AF4F9" wp14:editId="569AF4FA">
                <wp:simplePos x="0" y="0"/>
                <wp:positionH relativeFrom="column">
                  <wp:posOffset>172085</wp:posOffset>
                </wp:positionH>
                <wp:positionV relativeFrom="paragraph">
                  <wp:posOffset>307975</wp:posOffset>
                </wp:positionV>
                <wp:extent cx="5195570" cy="349250"/>
                <wp:effectExtent l="0" t="0" r="5080" b="0"/>
                <wp:wrapThrough wrapText="bothSides">
                  <wp:wrapPolygon edited="0">
                    <wp:start x="0" y="0"/>
                    <wp:lineTo x="0" y="21207"/>
                    <wp:lineTo x="21621" y="21207"/>
                    <wp:lineTo x="21621"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5570" cy="349250"/>
                        </a:xfrm>
                        <a:prstGeom prst="rect">
                          <a:avLst/>
                        </a:prstGeom>
                        <a:solidFill>
                          <a:srgbClr val="FFFFFF"/>
                        </a:solidFill>
                        <a:ln w="9525">
                          <a:solidFill>
                            <a:srgbClr val="000000"/>
                          </a:solidFill>
                          <a:miter lim="800000"/>
                          <a:headEnd/>
                          <a:tailEnd/>
                        </a:ln>
                      </wps:spPr>
                      <wps:txbx>
                        <w:txbxContent>
                          <w:p w14:paraId="569AF507" w14:textId="77777777" w:rsidR="00B0005C" w:rsidRPr="0072150A" w:rsidRDefault="00B0005C" w:rsidP="0044640F">
                            <w:pPr>
                              <w:rPr>
                                <w:rFonts w:ascii="Arial" w:hAnsi="Arial" w:cs="Arial"/>
                                <w:sz w:val="18"/>
                              </w:rPr>
                            </w:pPr>
                            <w:r w:rsidRPr="0072150A">
                              <w:rPr>
                                <w:rFonts w:ascii="Arial" w:hAnsi="Arial" w:cs="Arial"/>
                                <w:b/>
                                <w:color w:val="C00000"/>
                                <w:sz w:val="18"/>
                                <w:szCs w:val="18"/>
                              </w:rPr>
                              <w:t xml:space="preserve">** NOTE TO SPECIFIER ** </w:t>
                            </w:r>
                            <w:r w:rsidRPr="0072150A">
                              <w:rPr>
                                <w:rFonts w:ascii="Arial" w:hAnsi="Arial" w:cs="Arial"/>
                                <w:color w:val="C00000"/>
                                <w:sz w:val="18"/>
                                <w:szCs w:val="18"/>
                              </w:rPr>
                              <w:t>The following options are available individually or in conjunction; delete those not desired.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9AF4F9" id="_x0000_t202" coordsize="21600,21600" o:spt="202" path="m,l,21600r21600,l21600,xe">
                <v:stroke joinstyle="miter"/>
                <v:path gradientshapeok="t" o:connecttype="rect"/>
              </v:shapetype>
              <v:shape id="Text Box 3" o:spid="_x0000_s1026" type="#_x0000_t202" style="position:absolute;margin-left:13.55pt;margin-top:24.25pt;width:409.1pt;height: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">
                <v:textbox>
                  <w:txbxContent>
                    <w:p w14:paraId="569AF507" w14:textId="77777777" w:rsidR="00B0005C" w:rsidRPr="0072150A" w:rsidRDefault="00B0005C" w:rsidP="0044640F">
                      <w:pPr>
                        <w:rPr>
                          <w:rFonts w:ascii="Arial" w:hAnsi="Arial" w:cs="Arial"/>
                          <w:sz w:val="18"/>
                        </w:rPr>
                      </w:pPr>
                      <w:r w:rsidRPr="0072150A">
                        <w:rPr>
                          <w:rFonts w:ascii="Arial" w:hAnsi="Arial" w:cs="Arial"/>
                          <w:b/>
                          <w:color w:val="C00000"/>
                          <w:sz w:val="18"/>
                          <w:szCs w:val="18"/>
                        </w:rPr>
                        <w:t xml:space="preserve">** NOTE TO SPECIFIER ** </w:t>
                      </w:r>
                      <w:r w:rsidRPr="0072150A">
                        <w:rPr>
                          <w:rFonts w:ascii="Arial" w:hAnsi="Arial" w:cs="Arial"/>
                          <w:color w:val="C00000"/>
                          <w:sz w:val="18"/>
                          <w:szCs w:val="18"/>
                        </w:rPr>
                        <w:t>The following options are available individually or in conjunction; delete those not desired.</w:t>
                      </w:r>
                    </w:p>
                  </w:txbxContent>
                </v:textbox>
                <w10:wrap type="through"/>
              </v:shape>
            </w:pict>
          </mc:Fallback>
        </mc:AlternateContent>
      </w:r>
      <w:r w:rsidR="0044640F">
        <w:rPr>
          <w:rFonts w:ascii="Arial" w:hAnsi="Arial" w:cs="Arial"/>
          <w:sz w:val="18"/>
          <w:szCs w:val="18"/>
        </w:rPr>
        <w:t xml:space="preserve">      </w:t>
      </w:r>
      <w:r w:rsidR="0044640F" w:rsidRPr="0044640F">
        <w:rPr>
          <w:rFonts w:ascii="Arial" w:hAnsi="Arial" w:cs="Arial"/>
          <w:sz w:val="18"/>
          <w:szCs w:val="18"/>
        </w:rPr>
        <w:t>C.</w:t>
      </w:r>
      <w:r w:rsidR="0044640F" w:rsidRPr="0044640F">
        <w:rPr>
          <w:rFonts w:ascii="Arial" w:hAnsi="Arial" w:cs="Arial"/>
          <w:sz w:val="18"/>
          <w:szCs w:val="18"/>
        </w:rPr>
        <w:tab/>
      </w:r>
      <w:r w:rsidR="0044640F" w:rsidRPr="0044640F">
        <w:rPr>
          <w:rFonts w:ascii="Arial" w:hAnsi="Arial" w:cs="Arial"/>
          <w:b/>
          <w:sz w:val="18"/>
          <w:szCs w:val="18"/>
        </w:rPr>
        <w:t>Control &amp; Drive System Options:</w:t>
      </w:r>
      <w:r w:rsidR="0044640F" w:rsidRPr="0044640F">
        <w:rPr>
          <w:rFonts w:ascii="Arial" w:hAnsi="Arial" w:cs="Arial"/>
          <w:sz w:val="18"/>
          <w:szCs w:val="18"/>
        </w:rPr>
        <w:t xml:space="preserve"> </w:t>
      </w:r>
    </w:p>
    <w:p w14:paraId="569AF4B0" w14:textId="77777777" w:rsidR="0044640F" w:rsidRPr="0044640F" w:rsidRDefault="0044640F" w:rsidP="0044640F">
      <w:pPr>
        <w:rPr>
          <w:rFonts w:ascii="Arial" w:hAnsi="Arial" w:cs="Arial"/>
          <w:sz w:val="18"/>
          <w:szCs w:val="18"/>
        </w:rPr>
      </w:pPr>
    </w:p>
    <w:p w14:paraId="569AF4B1" w14:textId="77777777" w:rsidR="0044640F" w:rsidRPr="0044640F" w:rsidRDefault="0044640F" w:rsidP="0044640F">
      <w:pPr>
        <w:rPr>
          <w:rFonts w:ascii="Arial" w:hAnsi="Arial" w:cs="Arial"/>
          <w:sz w:val="18"/>
          <w:szCs w:val="18"/>
        </w:rPr>
      </w:pPr>
    </w:p>
    <w:p w14:paraId="569AF4B2" w14:textId="77777777" w:rsidR="0044640F" w:rsidRPr="0044640F" w:rsidRDefault="0044640F" w:rsidP="0044640F">
      <w:pPr>
        <w:rPr>
          <w:rFonts w:ascii="Arial" w:hAnsi="Arial" w:cs="Arial"/>
          <w:sz w:val="18"/>
          <w:szCs w:val="18"/>
        </w:rPr>
      </w:pPr>
    </w:p>
    <w:p w14:paraId="569AF4B3" w14:textId="77777777" w:rsidR="0044640F" w:rsidRPr="0044640F" w:rsidRDefault="0044640F" w:rsidP="0044640F">
      <w:pPr>
        <w:rPr>
          <w:rFonts w:ascii="Arial" w:hAnsi="Arial" w:cs="Arial"/>
          <w:sz w:val="18"/>
          <w:szCs w:val="18"/>
        </w:rPr>
      </w:pPr>
    </w:p>
    <w:p w14:paraId="569AF4B4" w14:textId="77777777" w:rsidR="0044640F" w:rsidRPr="0044640F" w:rsidRDefault="0044640F" w:rsidP="0044640F">
      <w:pPr>
        <w:rPr>
          <w:rFonts w:ascii="Arial" w:hAnsi="Arial" w:cs="Arial"/>
          <w:sz w:val="18"/>
          <w:szCs w:val="18"/>
        </w:rPr>
      </w:pPr>
    </w:p>
    <w:p w14:paraId="569AF4B5" w14:textId="77777777" w:rsidR="0044640F" w:rsidRPr="0044640F" w:rsidRDefault="0044640F" w:rsidP="0044640F">
      <w:pPr>
        <w:rPr>
          <w:rFonts w:ascii="Arial" w:hAnsi="Arial" w:cs="Arial"/>
          <w:sz w:val="18"/>
          <w:szCs w:val="18"/>
        </w:rPr>
      </w:pPr>
    </w:p>
    <w:p w14:paraId="569AF4B6" w14:textId="77777777" w:rsidR="0044640F" w:rsidRPr="0044640F" w:rsidRDefault="0044640F" w:rsidP="0044640F">
      <w:pPr>
        <w:ind w:left="720"/>
        <w:rPr>
          <w:rFonts w:ascii="Arial" w:hAnsi="Arial" w:cs="Arial"/>
          <w:sz w:val="18"/>
          <w:szCs w:val="18"/>
        </w:rPr>
      </w:pPr>
      <w:r w:rsidRPr="0044640F">
        <w:rPr>
          <w:rFonts w:ascii="Arial" w:hAnsi="Arial" w:cs="Arial"/>
          <w:sz w:val="18"/>
          <w:szCs w:val="18"/>
        </w:rPr>
        <w:t>1.</w:t>
      </w:r>
      <w:r w:rsidRPr="0044640F">
        <w:rPr>
          <w:rFonts w:ascii="Arial" w:hAnsi="Arial" w:cs="Arial"/>
          <w:sz w:val="18"/>
          <w:szCs w:val="18"/>
        </w:rPr>
        <w:tab/>
        <w:t xml:space="preserve">Activation devices </w:t>
      </w:r>
      <w:r w:rsidRPr="002A6F94">
        <w:rPr>
          <w:rFonts w:ascii="Arial" w:hAnsi="Arial" w:cs="Arial"/>
          <w:sz w:val="18"/>
          <w:szCs w:val="18"/>
          <w:highlight w:val="yellow"/>
        </w:rPr>
        <w:t>[</w:t>
      </w:r>
      <w:r w:rsidRPr="0044640F">
        <w:rPr>
          <w:rFonts w:ascii="Arial" w:hAnsi="Arial" w:cs="Arial"/>
          <w:sz w:val="18"/>
          <w:szCs w:val="18"/>
          <w:highlight w:val="yellow"/>
        </w:rPr>
        <w:t>motion detector] [induction loop] [additional photo eyes]</w:t>
      </w:r>
    </w:p>
    <w:p w14:paraId="569AF4B7" w14:textId="77777777" w:rsidR="0044640F" w:rsidRPr="0044640F" w:rsidRDefault="0044640F" w:rsidP="0044640F">
      <w:pPr>
        <w:ind w:left="720"/>
        <w:rPr>
          <w:rFonts w:ascii="Arial" w:hAnsi="Arial" w:cs="Arial"/>
          <w:sz w:val="18"/>
          <w:szCs w:val="18"/>
        </w:rPr>
      </w:pPr>
      <w:r w:rsidRPr="0044640F">
        <w:rPr>
          <w:rFonts w:ascii="Arial" w:hAnsi="Arial" w:cs="Arial"/>
          <w:sz w:val="18"/>
          <w:szCs w:val="18"/>
        </w:rPr>
        <w:t>2.</w:t>
      </w:r>
      <w:r w:rsidRPr="0044640F">
        <w:rPr>
          <w:rFonts w:ascii="Arial" w:hAnsi="Arial" w:cs="Arial"/>
          <w:sz w:val="18"/>
          <w:szCs w:val="18"/>
        </w:rPr>
        <w:tab/>
        <w:t xml:space="preserve">Sensing devices </w:t>
      </w:r>
      <w:r w:rsidRPr="0044640F">
        <w:rPr>
          <w:rFonts w:ascii="Arial" w:hAnsi="Arial" w:cs="Arial"/>
          <w:sz w:val="18"/>
          <w:szCs w:val="18"/>
          <w:highlight w:val="yellow"/>
        </w:rPr>
        <w:t>[wireless sensing edge] [presence sensor] [additional photo eyes]</w:t>
      </w:r>
    </w:p>
    <w:p w14:paraId="569AF4B8" w14:textId="77777777" w:rsidR="0044640F" w:rsidRPr="0044640F" w:rsidRDefault="0044640F" w:rsidP="0044640F">
      <w:pPr>
        <w:ind w:left="720"/>
        <w:rPr>
          <w:rFonts w:ascii="Arial" w:hAnsi="Arial" w:cs="Arial"/>
          <w:sz w:val="18"/>
          <w:szCs w:val="18"/>
        </w:rPr>
      </w:pPr>
      <w:r w:rsidRPr="0044640F">
        <w:rPr>
          <w:rFonts w:ascii="Arial" w:hAnsi="Arial" w:cs="Arial"/>
          <w:sz w:val="18"/>
          <w:szCs w:val="18"/>
        </w:rPr>
        <w:t>3.</w:t>
      </w:r>
      <w:r w:rsidRPr="0044640F">
        <w:rPr>
          <w:rFonts w:ascii="Arial" w:hAnsi="Arial" w:cs="Arial"/>
          <w:sz w:val="18"/>
          <w:szCs w:val="18"/>
        </w:rPr>
        <w:tab/>
        <w:t xml:space="preserve">Annunciators </w:t>
      </w:r>
      <w:r w:rsidRPr="0044640F">
        <w:rPr>
          <w:rFonts w:ascii="Arial" w:hAnsi="Arial" w:cs="Arial"/>
          <w:sz w:val="18"/>
          <w:szCs w:val="18"/>
          <w:highlight w:val="yellow"/>
        </w:rPr>
        <w:t>[strobe] [beacon]</w:t>
      </w:r>
    </w:p>
    <w:p w14:paraId="569AF4B9" w14:textId="77777777" w:rsidR="0044640F" w:rsidRPr="0044640F" w:rsidRDefault="0044640F" w:rsidP="0044640F">
      <w:pPr>
        <w:ind w:left="720"/>
        <w:rPr>
          <w:rFonts w:ascii="Arial" w:hAnsi="Arial" w:cs="Arial"/>
          <w:sz w:val="18"/>
          <w:szCs w:val="18"/>
        </w:rPr>
      </w:pPr>
      <w:r w:rsidRPr="0044640F">
        <w:rPr>
          <w:rFonts w:ascii="Arial" w:hAnsi="Arial" w:cs="Arial"/>
          <w:sz w:val="18"/>
          <w:szCs w:val="18"/>
        </w:rPr>
        <w:t>4.</w:t>
      </w:r>
      <w:r w:rsidRPr="0044640F">
        <w:rPr>
          <w:rFonts w:ascii="Arial" w:hAnsi="Arial" w:cs="Arial"/>
          <w:sz w:val="18"/>
          <w:szCs w:val="18"/>
        </w:rPr>
        <w:tab/>
        <w:t>Two-door interlocks</w:t>
      </w:r>
    </w:p>
    <w:p w14:paraId="569AF4BA" w14:textId="77777777" w:rsidR="0044640F" w:rsidRPr="0044640F" w:rsidRDefault="0044640F" w:rsidP="0044640F">
      <w:pPr>
        <w:ind w:left="720"/>
        <w:rPr>
          <w:rFonts w:ascii="Arial" w:hAnsi="Arial" w:cs="Arial"/>
          <w:sz w:val="18"/>
          <w:szCs w:val="18"/>
        </w:rPr>
      </w:pPr>
      <w:r w:rsidRPr="0044640F">
        <w:rPr>
          <w:rFonts w:ascii="Arial" w:hAnsi="Arial" w:cs="Arial"/>
          <w:sz w:val="18"/>
          <w:szCs w:val="18"/>
        </w:rPr>
        <w:t>5.</w:t>
      </w:r>
      <w:r w:rsidRPr="0044640F">
        <w:rPr>
          <w:rFonts w:ascii="Arial" w:hAnsi="Arial" w:cs="Arial"/>
          <w:sz w:val="18"/>
          <w:szCs w:val="18"/>
        </w:rPr>
        <w:tab/>
        <w:t>Long distance wiring</w:t>
      </w:r>
    </w:p>
    <w:p w14:paraId="569AF4BB" w14:textId="77777777" w:rsidR="0044640F" w:rsidRDefault="0044640F" w:rsidP="0044640F">
      <w:pPr>
        <w:ind w:left="720"/>
        <w:rPr>
          <w:rFonts w:ascii="Arial" w:hAnsi="Arial" w:cs="Arial"/>
          <w:sz w:val="18"/>
          <w:szCs w:val="18"/>
        </w:rPr>
      </w:pPr>
      <w:r w:rsidRPr="0044640F">
        <w:rPr>
          <w:rFonts w:ascii="Arial" w:hAnsi="Arial" w:cs="Arial"/>
          <w:sz w:val="18"/>
          <w:szCs w:val="18"/>
        </w:rPr>
        <w:t>6.</w:t>
      </w:r>
      <w:r w:rsidRPr="0044640F">
        <w:rPr>
          <w:rFonts w:ascii="Arial" w:hAnsi="Arial" w:cs="Arial"/>
          <w:sz w:val="18"/>
          <w:szCs w:val="18"/>
        </w:rPr>
        <w:tab/>
        <w:t>Additional monitoring controls</w:t>
      </w:r>
    </w:p>
    <w:p w14:paraId="569AF4BC" w14:textId="77777777" w:rsidR="0044640F" w:rsidRDefault="0044640F" w:rsidP="0044640F">
      <w:pPr>
        <w:rPr>
          <w:rFonts w:ascii="Arial" w:hAnsi="Arial" w:cs="Arial"/>
          <w:sz w:val="18"/>
          <w:szCs w:val="18"/>
        </w:rPr>
      </w:pPr>
    </w:p>
    <w:p w14:paraId="569AF4BD" w14:textId="77777777" w:rsidR="0044640F" w:rsidRDefault="0044640F" w:rsidP="0044640F">
      <w:pPr>
        <w:rPr>
          <w:rFonts w:ascii="Arial" w:hAnsi="Arial" w:cs="Arial"/>
          <w:sz w:val="18"/>
          <w:szCs w:val="18"/>
        </w:rPr>
      </w:pPr>
    </w:p>
    <w:p w14:paraId="569AF4BE" w14:textId="77777777" w:rsidR="0044640F" w:rsidRPr="0044640F" w:rsidRDefault="00685D52" w:rsidP="0044640F">
      <w:pPr>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60288" behindDoc="1" locked="0" layoutInCell="1" allowOverlap="1" wp14:anchorId="569AF4FB" wp14:editId="569AF4FC">
                <wp:simplePos x="0" y="0"/>
                <wp:positionH relativeFrom="column">
                  <wp:posOffset>172085</wp:posOffset>
                </wp:positionH>
                <wp:positionV relativeFrom="paragraph">
                  <wp:posOffset>267970</wp:posOffset>
                </wp:positionV>
                <wp:extent cx="6152515" cy="422910"/>
                <wp:effectExtent l="0" t="0" r="635" b="0"/>
                <wp:wrapThrough wrapText="bothSides">
                  <wp:wrapPolygon edited="0">
                    <wp:start x="0" y="0"/>
                    <wp:lineTo x="0" y="21405"/>
                    <wp:lineTo x="21602" y="21405"/>
                    <wp:lineTo x="21602" y="0"/>
                    <wp:lineTo x="0" y="0"/>
                  </wp:wrapPolygon>
                </wp:wrapThrough>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2515" cy="422910"/>
                        </a:xfrm>
                        <a:prstGeom prst="rect">
                          <a:avLst/>
                        </a:prstGeom>
                        <a:solidFill>
                          <a:srgbClr val="FFFFFF"/>
                        </a:solidFill>
                        <a:ln w="9525">
                          <a:solidFill>
                            <a:srgbClr val="000000"/>
                          </a:solidFill>
                          <a:miter lim="800000"/>
                          <a:headEnd/>
                          <a:tailEnd/>
                        </a:ln>
                      </wps:spPr>
                      <wps:txbx>
                        <w:txbxContent>
                          <w:p w14:paraId="569AF508" w14:textId="77777777" w:rsidR="00B0005C" w:rsidRPr="0072150A" w:rsidRDefault="00B0005C" w:rsidP="0044640F">
                            <w:pPr>
                              <w:pStyle w:val="PR2"/>
                              <w:numPr>
                                <w:ilvl w:val="0"/>
                                <w:numId w:val="0"/>
                              </w:numPr>
                              <w:rPr>
                                <w:rFonts w:ascii="Arial" w:hAnsi="Arial" w:cs="Arial"/>
                                <w:color w:val="C00000"/>
                                <w:sz w:val="18"/>
                              </w:rPr>
                            </w:pPr>
                            <w:r w:rsidRPr="0072150A">
                              <w:rPr>
                                <w:rFonts w:ascii="Arial" w:hAnsi="Arial" w:cs="Arial"/>
                                <w:b/>
                                <w:color w:val="C00000"/>
                                <w:sz w:val="18"/>
                              </w:rPr>
                              <w:t xml:space="preserve">** NOTE TO SPECIFIER ** </w:t>
                            </w:r>
                            <w:r w:rsidRPr="0072150A">
                              <w:rPr>
                                <w:rFonts w:ascii="Arial" w:hAnsi="Arial" w:cs="Arial"/>
                                <w:color w:val="C00000"/>
                                <w:sz w:val="18"/>
                              </w:rPr>
                              <w:t>Show number and placement of vision panels on drawings. Minimum spacing is 6 inches (150 mm) apart, 12” (305 mm) in from guides.  Delete below if not required.</w:t>
                            </w:r>
                          </w:p>
                          <w:p w14:paraId="569AF509" w14:textId="77777777" w:rsidR="00B0005C" w:rsidRDefault="00B0005C" w:rsidP="0044640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9AF4FB" id="Text Box 5" o:spid="_x0000_s1027" type="#_x0000_t202" style="position:absolute;margin-left:13.55pt;margin-top:21.1pt;width:484.45pt;height:33.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">
                <v:textbox>
                  <w:txbxContent>
                    <w:p w14:paraId="569AF508" w14:textId="77777777" w:rsidR="00B0005C" w:rsidRPr="0072150A" w:rsidRDefault="00B0005C" w:rsidP="0044640F">
                      <w:pPr>
                        <w:pStyle w:val="PR2"/>
                        <w:numPr>
                          <w:ilvl w:val="0"/>
                          <w:numId w:val="0"/>
                        </w:numPr>
                        <w:rPr>
                          <w:rFonts w:ascii="Arial" w:hAnsi="Arial" w:cs="Arial"/>
                          <w:color w:val="C00000"/>
                          <w:sz w:val="18"/>
                        </w:rPr>
                      </w:pPr>
                      <w:r w:rsidRPr="0072150A">
                        <w:rPr>
                          <w:rFonts w:ascii="Arial" w:hAnsi="Arial" w:cs="Arial"/>
                          <w:b/>
                          <w:color w:val="C00000"/>
                          <w:sz w:val="18"/>
                        </w:rPr>
                        <w:t xml:space="preserve">** NOTE TO SPECIFIER ** </w:t>
                      </w:r>
                      <w:r w:rsidRPr="0072150A">
                        <w:rPr>
                          <w:rFonts w:ascii="Arial" w:hAnsi="Arial" w:cs="Arial"/>
                          <w:color w:val="C00000"/>
                          <w:sz w:val="18"/>
                        </w:rPr>
                        <w:t>Show number and placement of vision panels on drawings. Minimum spacing is 6 inches (150 mm) apart, 12” (305 mm) in from guides.  Delete below if not required.</w:t>
                      </w:r>
                    </w:p>
                    <w:p w14:paraId="569AF509" w14:textId="77777777" w:rsidR="00B0005C" w:rsidRDefault="00B0005C" w:rsidP="0044640F"/>
                  </w:txbxContent>
                </v:textbox>
                <w10:wrap type="through"/>
              </v:shape>
            </w:pict>
          </mc:Fallback>
        </mc:AlternateContent>
      </w:r>
      <w:r w:rsidR="0044640F" w:rsidRPr="0044640F">
        <w:rPr>
          <w:rFonts w:ascii="Arial" w:hAnsi="Arial" w:cs="Arial"/>
          <w:sz w:val="18"/>
          <w:szCs w:val="18"/>
        </w:rPr>
        <w:t>2.4</w:t>
      </w:r>
      <w:r w:rsidR="0044640F" w:rsidRPr="0044640F">
        <w:rPr>
          <w:rFonts w:ascii="Arial" w:hAnsi="Arial" w:cs="Arial"/>
          <w:sz w:val="18"/>
          <w:szCs w:val="18"/>
        </w:rPr>
        <w:tab/>
        <w:t>ACCESSORIES</w:t>
      </w:r>
    </w:p>
    <w:p w14:paraId="569AF4BF" w14:textId="77777777" w:rsidR="0044640F" w:rsidRPr="0044640F" w:rsidRDefault="0044640F" w:rsidP="0044640F">
      <w:pPr>
        <w:ind w:left="720"/>
        <w:rPr>
          <w:rFonts w:ascii="Arial" w:hAnsi="Arial" w:cs="Arial"/>
          <w:sz w:val="18"/>
          <w:szCs w:val="18"/>
        </w:rPr>
      </w:pPr>
      <w:r w:rsidRPr="0044640F">
        <w:rPr>
          <w:rFonts w:ascii="Arial" w:hAnsi="Arial" w:cs="Arial"/>
          <w:sz w:val="18"/>
          <w:szCs w:val="18"/>
        </w:rPr>
        <w:t xml:space="preserve"> </w:t>
      </w:r>
    </w:p>
    <w:p w14:paraId="569AF4C0" w14:textId="77777777" w:rsidR="00BD0B43" w:rsidRDefault="00BD0B43" w:rsidP="0044640F">
      <w:pPr>
        <w:ind w:left="720" w:hanging="720"/>
        <w:rPr>
          <w:rFonts w:ascii="Arial" w:hAnsi="Arial" w:cs="Arial"/>
          <w:sz w:val="18"/>
          <w:szCs w:val="18"/>
        </w:rPr>
      </w:pPr>
      <w:r>
        <w:rPr>
          <w:rFonts w:ascii="Arial" w:hAnsi="Arial" w:cs="Arial"/>
          <w:sz w:val="18"/>
          <w:szCs w:val="18"/>
        </w:rPr>
        <w:t xml:space="preserve">     </w:t>
      </w:r>
    </w:p>
    <w:p w14:paraId="569AF4C1" w14:textId="17215763" w:rsidR="0044640F" w:rsidRPr="000808B6" w:rsidRDefault="0044640F" w:rsidP="000808B6">
      <w:pPr>
        <w:pStyle w:val="ListParagraph"/>
        <w:numPr>
          <w:ilvl w:val="0"/>
          <w:numId w:val="8"/>
        </w:numPr>
        <w:rPr>
          <w:rFonts w:ascii="Arial" w:hAnsi="Arial" w:cs="Arial"/>
          <w:sz w:val="18"/>
          <w:szCs w:val="18"/>
        </w:rPr>
      </w:pPr>
      <w:r w:rsidRPr="000808B6">
        <w:rPr>
          <w:rFonts w:ascii="Arial" w:hAnsi="Arial" w:cs="Arial"/>
          <w:b/>
          <w:sz w:val="18"/>
          <w:szCs w:val="18"/>
        </w:rPr>
        <w:t>Vision Panels:</w:t>
      </w:r>
      <w:r w:rsidRPr="000808B6">
        <w:rPr>
          <w:rFonts w:ascii="Arial" w:hAnsi="Arial" w:cs="Arial"/>
          <w:sz w:val="18"/>
          <w:szCs w:val="18"/>
        </w:rPr>
        <w:t xml:space="preserve"> 10x1-5/8 inch (254 x 41.28 mm) oval acrylic panes set with double sided foam glazing tape to provide ambient light and allow visibility of oncoming traffic. Refer to drawings for number and placement. Smaller vision panels are not acceptable.</w:t>
      </w:r>
    </w:p>
    <w:p w14:paraId="569AF4C2" w14:textId="485A4B8F" w:rsidR="00BD0B43" w:rsidRPr="000808B6" w:rsidRDefault="000808B6" w:rsidP="000808B6">
      <w:pPr>
        <w:pStyle w:val="ListParagraph"/>
        <w:numPr>
          <w:ilvl w:val="0"/>
          <w:numId w:val="8"/>
        </w:numPr>
        <w:rPr>
          <w:rFonts w:ascii="Arial" w:hAnsi="Arial" w:cs="Arial"/>
          <w:sz w:val="18"/>
          <w:szCs w:val="18"/>
        </w:rPr>
      </w:pPr>
      <w:r w:rsidRPr="000808B6">
        <w:rPr>
          <w:rFonts w:ascii="Arial" w:hAnsi="Arial" w:cs="Arial"/>
          <w:b/>
          <w:bCs/>
          <w:sz w:val="18"/>
          <w:szCs w:val="18"/>
        </w:rPr>
        <w:t>One-Way Vision Panels:</w:t>
      </w:r>
      <w:r w:rsidRPr="000808B6">
        <w:rPr>
          <w:rFonts w:ascii="Arial" w:hAnsi="Arial" w:cs="Arial"/>
          <w:sz w:val="18"/>
          <w:szCs w:val="18"/>
        </w:rPr>
        <w:t xml:space="preserve"> 10 x 1-1/2 x 3/4 inch thick (254 x 38 x 19 mm) oval mirror outboard lite with 3/8”air space and 1/8” clear plate inboard tile , set with double-sided foam glazing tape and fully contained within slat assembly. Refer to drawings for number and placement. Smaller vision panels are not acceptable.</w:t>
      </w:r>
    </w:p>
    <w:p w14:paraId="569AF4C3" w14:textId="77777777" w:rsidR="00BD0B43" w:rsidRDefault="00685D52" w:rsidP="0044640F">
      <w:pPr>
        <w:ind w:left="720" w:hanging="720"/>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61312" behindDoc="1" locked="0" layoutInCell="1" allowOverlap="1" wp14:anchorId="569AF4FD" wp14:editId="569AF4FE">
                <wp:simplePos x="0" y="0"/>
                <wp:positionH relativeFrom="column">
                  <wp:posOffset>172085</wp:posOffset>
                </wp:positionH>
                <wp:positionV relativeFrom="paragraph">
                  <wp:posOffset>159385</wp:posOffset>
                </wp:positionV>
                <wp:extent cx="6152515" cy="348615"/>
                <wp:effectExtent l="0" t="0" r="635" b="0"/>
                <wp:wrapThrough wrapText="bothSides">
                  <wp:wrapPolygon edited="0">
                    <wp:start x="0" y="0"/>
                    <wp:lineTo x="0" y="21246"/>
                    <wp:lineTo x="21602" y="21246"/>
                    <wp:lineTo x="21602" y="0"/>
                    <wp:lineTo x="0" y="0"/>
                  </wp:wrapPolygon>
                </wp:wrapThrough>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2515" cy="348615"/>
                        </a:xfrm>
                        <a:prstGeom prst="rect">
                          <a:avLst/>
                        </a:prstGeom>
                        <a:solidFill>
                          <a:srgbClr val="FFFFFF"/>
                        </a:solidFill>
                        <a:ln w="9525">
                          <a:solidFill>
                            <a:srgbClr val="000000"/>
                          </a:solidFill>
                          <a:miter lim="800000"/>
                          <a:headEnd/>
                          <a:tailEnd/>
                        </a:ln>
                      </wps:spPr>
                      <wps:txbx>
                        <w:txbxContent>
                          <w:p w14:paraId="569AF50A" w14:textId="77777777" w:rsidR="00B0005C" w:rsidRPr="0072150A" w:rsidRDefault="00B0005C" w:rsidP="00BD0B43">
                            <w:pPr>
                              <w:rPr>
                                <w:rFonts w:ascii="Arial" w:hAnsi="Arial" w:cs="Arial"/>
                                <w:color w:val="C00000"/>
                                <w:sz w:val="18"/>
                              </w:rPr>
                            </w:pPr>
                            <w:r w:rsidRPr="0072150A">
                              <w:rPr>
                                <w:rFonts w:ascii="Arial" w:hAnsi="Arial" w:cs="Arial"/>
                                <w:b/>
                                <w:color w:val="C00000"/>
                                <w:sz w:val="18"/>
                              </w:rPr>
                              <w:t xml:space="preserve">** NOTE TO SPECIFIER ** </w:t>
                            </w:r>
                            <w:r w:rsidRPr="0072150A">
                              <w:rPr>
                                <w:rFonts w:ascii="Arial" w:hAnsi="Arial" w:cs="Arial"/>
                                <w:color w:val="C00000"/>
                                <w:sz w:val="18"/>
                              </w:rPr>
                              <w:t>Exposed moving operator components lower than 8 feet above floor level that create possible pinch points are required to be covered per UL325. Specify an operator cover whenever this field condition exists.</w:t>
                            </w:r>
                          </w:p>
                          <w:p w14:paraId="569AF50B" w14:textId="77777777" w:rsidR="00B0005C" w:rsidRPr="002F1E45" w:rsidRDefault="00B0005C" w:rsidP="00BD0B43">
                            <w:pPr>
                              <w:rPr>
                                <w:color w:val="C0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9AF4FD" id="Text Box 6" o:spid="_x0000_s1028" type="#_x0000_t202" style="position:absolute;left:0;text-align:left;margin-left:13.55pt;margin-top:12.55pt;width:484.45pt;height:27.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">
                <v:textbox>
                  <w:txbxContent>
                    <w:p w14:paraId="569AF50A" w14:textId="77777777" w:rsidR="00B0005C" w:rsidRPr="0072150A" w:rsidRDefault="00B0005C" w:rsidP="00BD0B43">
                      <w:pPr>
                        <w:rPr>
                          <w:rFonts w:ascii="Arial" w:hAnsi="Arial" w:cs="Arial"/>
                          <w:color w:val="C00000"/>
                          <w:sz w:val="18"/>
                        </w:rPr>
                      </w:pPr>
                      <w:r w:rsidRPr="0072150A">
                        <w:rPr>
                          <w:rFonts w:ascii="Arial" w:hAnsi="Arial" w:cs="Arial"/>
                          <w:b/>
                          <w:color w:val="C00000"/>
                          <w:sz w:val="18"/>
                        </w:rPr>
                        <w:t xml:space="preserve">** NOTE TO SPECIFIER ** </w:t>
                      </w:r>
                      <w:r w:rsidRPr="0072150A">
                        <w:rPr>
                          <w:rFonts w:ascii="Arial" w:hAnsi="Arial" w:cs="Arial"/>
                          <w:color w:val="C00000"/>
                          <w:sz w:val="18"/>
                        </w:rPr>
                        <w:t>Exposed moving operator components lower than 8 feet above floor level that create possible pinch points are required to be covered per UL325. Specify an operator cover whenever this field condition exists.</w:t>
                      </w:r>
                    </w:p>
                    <w:p w14:paraId="569AF50B" w14:textId="77777777" w:rsidR="00B0005C" w:rsidRPr="002F1E45" w:rsidRDefault="00B0005C" w:rsidP="00BD0B43">
                      <w:pPr>
                        <w:rPr>
                          <w:color w:val="C00000"/>
                        </w:rPr>
                      </w:pPr>
                    </w:p>
                  </w:txbxContent>
                </v:textbox>
                <w10:wrap type="through"/>
              </v:shape>
            </w:pict>
          </mc:Fallback>
        </mc:AlternateContent>
      </w:r>
    </w:p>
    <w:p w14:paraId="569AF4C4" w14:textId="77777777" w:rsidR="00BD0B43" w:rsidRPr="00BD0B43" w:rsidRDefault="00BD0B43" w:rsidP="00BD0B43">
      <w:pPr>
        <w:rPr>
          <w:rFonts w:ascii="Arial" w:hAnsi="Arial" w:cs="Arial"/>
          <w:sz w:val="18"/>
          <w:szCs w:val="18"/>
        </w:rPr>
      </w:pPr>
    </w:p>
    <w:p w14:paraId="569AF4C5" w14:textId="77777777" w:rsidR="00BD0B43" w:rsidRPr="00BD0B43" w:rsidRDefault="00BD0B43" w:rsidP="00BD0B43">
      <w:pPr>
        <w:rPr>
          <w:rFonts w:ascii="Arial" w:hAnsi="Arial" w:cs="Arial"/>
          <w:sz w:val="18"/>
          <w:szCs w:val="18"/>
        </w:rPr>
      </w:pPr>
    </w:p>
    <w:p w14:paraId="569AF4C6" w14:textId="5C97C88B" w:rsidR="00BD0B43" w:rsidRDefault="003428FC" w:rsidP="00BD0B43">
      <w:pPr>
        <w:ind w:left="720" w:hanging="720"/>
        <w:rPr>
          <w:rFonts w:ascii="Arial" w:hAnsi="Arial" w:cs="Arial"/>
          <w:sz w:val="18"/>
          <w:szCs w:val="18"/>
        </w:rPr>
      </w:pPr>
      <w:r>
        <w:rPr>
          <w:rFonts w:ascii="Arial" w:hAnsi="Arial" w:cs="Arial"/>
          <w:sz w:val="18"/>
          <w:szCs w:val="18"/>
        </w:rPr>
        <w:t xml:space="preserve">      </w:t>
      </w:r>
      <w:r w:rsidR="000808B6">
        <w:rPr>
          <w:rFonts w:ascii="Arial" w:hAnsi="Arial" w:cs="Arial"/>
          <w:sz w:val="18"/>
          <w:szCs w:val="18"/>
        </w:rPr>
        <w:t>C</w:t>
      </w:r>
      <w:r w:rsidR="00BD0B43" w:rsidRPr="004450E5">
        <w:rPr>
          <w:rFonts w:ascii="Arial" w:hAnsi="Arial" w:cs="Arial"/>
          <w:sz w:val="18"/>
          <w:szCs w:val="18"/>
        </w:rPr>
        <w:t>.</w:t>
      </w:r>
      <w:r w:rsidR="00BD0B43" w:rsidRPr="004450E5">
        <w:rPr>
          <w:rFonts w:ascii="Arial" w:hAnsi="Arial" w:cs="Arial"/>
          <w:sz w:val="18"/>
          <w:szCs w:val="18"/>
        </w:rPr>
        <w:tab/>
      </w:r>
      <w:r w:rsidR="00312761">
        <w:rPr>
          <w:rFonts w:ascii="Arial" w:hAnsi="Arial" w:cs="Arial"/>
          <w:b/>
          <w:sz w:val="18"/>
          <w:szCs w:val="18"/>
        </w:rPr>
        <w:t xml:space="preserve">Operator </w:t>
      </w:r>
      <w:r w:rsidR="00BD0B43" w:rsidRPr="004450E5">
        <w:rPr>
          <w:rFonts w:ascii="Arial" w:hAnsi="Arial" w:cs="Arial"/>
          <w:b/>
          <w:sz w:val="18"/>
          <w:szCs w:val="18"/>
        </w:rPr>
        <w:t>and Bracket Mechanism</w:t>
      </w:r>
      <w:r w:rsidR="00BD0B43" w:rsidRPr="00BD0B43">
        <w:rPr>
          <w:rFonts w:ascii="Arial" w:hAnsi="Arial" w:cs="Arial"/>
          <w:b/>
          <w:sz w:val="18"/>
          <w:szCs w:val="18"/>
        </w:rPr>
        <w:t xml:space="preserve"> Cover:</w:t>
      </w:r>
      <w:r w:rsidR="00BD0B43" w:rsidRPr="00BD0B43">
        <w:rPr>
          <w:rFonts w:ascii="Arial" w:hAnsi="Arial" w:cs="Arial"/>
          <w:sz w:val="18"/>
          <w:szCs w:val="18"/>
        </w:rPr>
        <w:t xml:space="preserve"> </w:t>
      </w:r>
      <w:r w:rsidR="00BD0B43" w:rsidRPr="00BD0B43">
        <w:rPr>
          <w:rFonts w:ascii="Arial" w:hAnsi="Arial" w:cs="Arial"/>
          <w:sz w:val="18"/>
          <w:szCs w:val="18"/>
          <w:highlight w:val="yellow"/>
        </w:rPr>
        <w:t xml:space="preserve">[24 gauge galvanized steel] [22 gauge stainless steel] [20 gauge stainless steel] </w:t>
      </w:r>
      <w:r w:rsidR="00BD0B43" w:rsidRPr="00BD0B43">
        <w:rPr>
          <w:rFonts w:ascii="Arial" w:hAnsi="Arial" w:cs="Arial"/>
          <w:sz w:val="18"/>
          <w:szCs w:val="18"/>
        </w:rPr>
        <w:t xml:space="preserve"> sheet metal covers at coil area of unit. Finish matches door hood</w:t>
      </w:r>
      <w:r w:rsidR="00AC4EFC">
        <w:rPr>
          <w:rFonts w:ascii="Arial" w:hAnsi="Arial" w:cs="Arial"/>
          <w:sz w:val="18"/>
          <w:szCs w:val="18"/>
        </w:rPr>
        <w:t>.</w:t>
      </w:r>
    </w:p>
    <w:p w14:paraId="569AF4C7" w14:textId="77777777" w:rsidR="00BD0B43" w:rsidRPr="00BD0B43" w:rsidRDefault="00BD0B43" w:rsidP="00BD0B43">
      <w:pPr>
        <w:ind w:left="720" w:hanging="720"/>
        <w:rPr>
          <w:rFonts w:ascii="Arial" w:hAnsi="Arial" w:cs="Arial"/>
          <w:sz w:val="18"/>
          <w:szCs w:val="18"/>
        </w:rPr>
      </w:pPr>
    </w:p>
    <w:p w14:paraId="569AF4C8" w14:textId="692F373E" w:rsidR="00BD0B43" w:rsidRDefault="000808B6" w:rsidP="00BD0B43">
      <w:pPr>
        <w:ind w:left="720" w:hanging="435"/>
        <w:rPr>
          <w:rFonts w:ascii="Arial" w:hAnsi="Arial" w:cs="Arial"/>
          <w:sz w:val="18"/>
          <w:szCs w:val="18"/>
        </w:rPr>
      </w:pPr>
      <w:r>
        <w:rPr>
          <w:rFonts w:ascii="Arial" w:hAnsi="Arial" w:cs="Arial"/>
          <w:sz w:val="18"/>
          <w:szCs w:val="18"/>
        </w:rPr>
        <w:t>D</w:t>
      </w:r>
      <w:r w:rsidR="00BD0B43" w:rsidRPr="00BD0B43">
        <w:rPr>
          <w:rFonts w:ascii="Arial" w:hAnsi="Arial" w:cs="Arial"/>
          <w:sz w:val="18"/>
          <w:szCs w:val="18"/>
        </w:rPr>
        <w:t>.</w:t>
      </w:r>
      <w:r w:rsidR="00BD0B43" w:rsidRPr="00BD0B43">
        <w:rPr>
          <w:rFonts w:ascii="Arial" w:hAnsi="Arial" w:cs="Arial"/>
          <w:sz w:val="18"/>
          <w:szCs w:val="18"/>
        </w:rPr>
        <w:tab/>
      </w:r>
      <w:r w:rsidR="00BD0B43" w:rsidRPr="00BD0B43">
        <w:rPr>
          <w:rFonts w:ascii="Arial" w:hAnsi="Arial" w:cs="Arial"/>
          <w:b/>
          <w:sz w:val="18"/>
          <w:szCs w:val="18"/>
        </w:rPr>
        <w:t>Sloped Bottom Bar (Pitch Plate):</w:t>
      </w:r>
      <w:r w:rsidR="00BD0B43" w:rsidRPr="00BD0B43">
        <w:rPr>
          <w:rFonts w:ascii="Arial" w:hAnsi="Arial" w:cs="Arial"/>
          <w:sz w:val="18"/>
          <w:szCs w:val="18"/>
        </w:rPr>
        <w:t xml:space="preserve"> Tapered to match slope of opening and accommodate for irregular floor conditions. Maximum pitch with standard bottom bars: 1/8” per foot on doors with astragal or sensing edge; 1/16” per foot on doors without astragal or sensing edge.</w:t>
      </w:r>
    </w:p>
    <w:p w14:paraId="569AF4C9" w14:textId="77777777" w:rsidR="00BD0B43" w:rsidRPr="00BD0B43" w:rsidRDefault="00BD0B43" w:rsidP="00BD0B43">
      <w:pPr>
        <w:ind w:left="720" w:hanging="435"/>
        <w:rPr>
          <w:rFonts w:ascii="Arial" w:hAnsi="Arial" w:cs="Arial"/>
          <w:sz w:val="18"/>
          <w:szCs w:val="18"/>
        </w:rPr>
      </w:pPr>
    </w:p>
    <w:p w14:paraId="569AF4CA" w14:textId="77777777" w:rsidR="00BD0B43" w:rsidRDefault="00BD0B43" w:rsidP="00BD0B43">
      <w:pPr>
        <w:ind w:left="720" w:hanging="435"/>
        <w:rPr>
          <w:rFonts w:ascii="Arial" w:hAnsi="Arial" w:cs="Arial"/>
          <w:sz w:val="18"/>
          <w:szCs w:val="18"/>
        </w:rPr>
      </w:pPr>
      <w:r w:rsidRPr="00BD0B43">
        <w:rPr>
          <w:rFonts w:ascii="Arial" w:hAnsi="Arial" w:cs="Arial"/>
          <w:sz w:val="18"/>
          <w:szCs w:val="18"/>
        </w:rPr>
        <w:t>D.</w:t>
      </w:r>
      <w:r w:rsidRPr="00BD0B43">
        <w:rPr>
          <w:rFonts w:ascii="Arial" w:hAnsi="Arial" w:cs="Arial"/>
          <w:sz w:val="18"/>
          <w:szCs w:val="18"/>
        </w:rPr>
        <w:tab/>
      </w:r>
      <w:r w:rsidRPr="00BD0B43">
        <w:rPr>
          <w:rFonts w:ascii="Arial" w:hAnsi="Arial" w:cs="Arial"/>
          <w:b/>
          <w:sz w:val="18"/>
          <w:szCs w:val="18"/>
        </w:rPr>
        <w:t>Trim Package:</w:t>
      </w:r>
      <w:r w:rsidRPr="00BD0B43">
        <w:rPr>
          <w:rFonts w:ascii="Arial" w:hAnsi="Arial" w:cs="Arial"/>
          <w:sz w:val="18"/>
          <w:szCs w:val="18"/>
        </w:rPr>
        <w:t xml:space="preserve"> Minimum 16 gauge </w:t>
      </w:r>
      <w:r w:rsidRPr="00BD0B43">
        <w:rPr>
          <w:rFonts w:ascii="Arial" w:hAnsi="Arial" w:cs="Arial"/>
          <w:sz w:val="18"/>
          <w:szCs w:val="18"/>
          <w:highlight w:val="yellow"/>
        </w:rPr>
        <w:t>[powder coated steel to match guides] [type 304 #4 finish stainless steel]</w:t>
      </w:r>
      <w:r w:rsidRPr="00BD0B43">
        <w:rPr>
          <w:rFonts w:ascii="Arial" w:hAnsi="Arial" w:cs="Arial"/>
          <w:sz w:val="18"/>
          <w:szCs w:val="18"/>
        </w:rPr>
        <w:t xml:space="preserve">. Custom-made to hide visible bolts, fasteners and other exposed hardware.  </w:t>
      </w:r>
    </w:p>
    <w:p w14:paraId="569AF4CB" w14:textId="77777777" w:rsidR="000576A2" w:rsidRDefault="000576A2" w:rsidP="000576A2">
      <w:pPr>
        <w:rPr>
          <w:rFonts w:ascii="Arial" w:hAnsi="Arial" w:cs="Arial"/>
          <w:sz w:val="18"/>
          <w:szCs w:val="18"/>
        </w:rPr>
      </w:pPr>
    </w:p>
    <w:p w14:paraId="569AF4CC" w14:textId="77777777" w:rsidR="000576A2" w:rsidRDefault="000576A2" w:rsidP="000576A2">
      <w:pPr>
        <w:rPr>
          <w:rFonts w:ascii="Arial" w:hAnsi="Arial" w:cs="Arial"/>
          <w:sz w:val="18"/>
          <w:szCs w:val="18"/>
        </w:rPr>
      </w:pPr>
      <w:r w:rsidRPr="000576A2">
        <w:rPr>
          <w:rFonts w:ascii="Arial" w:hAnsi="Arial" w:cs="Arial"/>
          <w:noProof/>
          <w:sz w:val="18"/>
          <w:szCs w:val="18"/>
        </w:rPr>
        <mc:AlternateContent>
          <mc:Choice Requires="wps">
            <w:drawing>
              <wp:anchor distT="45720" distB="45720" distL="114300" distR="114300" simplePos="0" relativeHeight="251663360" behindDoc="0" locked="0" layoutInCell="1" allowOverlap="1" wp14:anchorId="569AF4FF" wp14:editId="569AF500">
                <wp:simplePos x="0" y="0"/>
                <wp:positionH relativeFrom="margin">
                  <wp:align>right</wp:align>
                </wp:positionH>
                <wp:positionV relativeFrom="paragraph">
                  <wp:posOffset>-381000</wp:posOffset>
                </wp:positionV>
                <wp:extent cx="5924550" cy="1404620"/>
                <wp:effectExtent l="0" t="0" r="19050" b="177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rgbClr val="FFFFFF"/>
                        </a:solidFill>
                        <a:ln w="9525">
                          <a:solidFill>
                            <a:srgbClr val="000000"/>
                          </a:solidFill>
                          <a:miter lim="800000"/>
                          <a:headEnd/>
                          <a:tailEnd/>
                        </a:ln>
                      </wps:spPr>
                      <wps:txbx>
                        <w:txbxContent>
                          <w:p w14:paraId="569AF50C" w14:textId="77777777" w:rsidR="000576A2" w:rsidRPr="000576A2" w:rsidRDefault="000576A2">
                            <w:pPr>
                              <w:rPr>
                                <w:rFonts w:ascii="Arial" w:hAnsi="Arial" w:cs="Arial"/>
                                <w:color w:val="FF0000"/>
                                <w:sz w:val="18"/>
                                <w:szCs w:val="18"/>
                              </w:rPr>
                            </w:pPr>
                            <w:r w:rsidRPr="00F35966">
                              <w:rPr>
                                <w:rFonts w:ascii="Arial" w:hAnsi="Arial" w:cs="Arial"/>
                                <w:b/>
                                <w:color w:val="FF0000"/>
                                <w:sz w:val="18"/>
                                <w:szCs w:val="18"/>
                              </w:rPr>
                              <w:t>** NOTE TO SPECIFIER **</w:t>
                            </w:r>
                            <w:r w:rsidRPr="00F35966">
                              <w:rPr>
                                <w:rFonts w:ascii="Arial" w:hAnsi="Arial" w:cs="Arial"/>
                                <w:color w:val="FF0000"/>
                                <w:sz w:val="18"/>
                                <w:szCs w:val="18"/>
                              </w:rPr>
                              <w:t xml:space="preserve"> </w:t>
                            </w:r>
                            <w:r w:rsidR="00275AB8" w:rsidRPr="00275AB8">
                              <w:rPr>
                                <w:rFonts w:ascii="Arial" w:hAnsi="Arial" w:cs="Arial"/>
                                <w:color w:val="FF0000"/>
                                <w:sz w:val="18"/>
                                <w:szCs w:val="18"/>
                              </w:rPr>
                              <w:t>Vibration isolators not available for units requiring wind load or seismic validation. Delete below if not required.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9AF4FF" id="Text Box 2" o:spid="_x0000_s1029" type="#_x0000_t202" style="position:absolute;margin-left:415.3pt;margin-top:-30pt;width:466.5pt;height:110.6pt;z-index:2516633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">
                <v:textbox style="mso-fit-shape-to-text:t">
                  <w:txbxContent>
                    <w:p w14:paraId="569AF50C" w14:textId="77777777" w:rsidR="000576A2" w:rsidRPr="000576A2" w:rsidRDefault="000576A2">
                      <w:pPr>
                        <w:rPr>
                          <w:rFonts w:ascii="Arial" w:hAnsi="Arial" w:cs="Arial"/>
                          <w:color w:val="FF0000"/>
                          <w:sz w:val="18"/>
                          <w:szCs w:val="18"/>
                        </w:rPr>
                      </w:pPr>
                      <w:r w:rsidRPr="00F35966">
                        <w:rPr>
                          <w:rFonts w:ascii="Arial" w:hAnsi="Arial" w:cs="Arial"/>
                          <w:b/>
                          <w:color w:val="FF0000"/>
                          <w:sz w:val="18"/>
                          <w:szCs w:val="18"/>
                        </w:rPr>
                        <w:t>** NOTE TO SPECIFIER **</w:t>
                      </w:r>
                      <w:r w:rsidRPr="00F35966">
                        <w:rPr>
                          <w:rFonts w:ascii="Arial" w:hAnsi="Arial" w:cs="Arial"/>
                          <w:color w:val="FF0000"/>
                          <w:sz w:val="18"/>
                          <w:szCs w:val="18"/>
                        </w:rPr>
                        <w:t xml:space="preserve"> </w:t>
                      </w:r>
                      <w:r w:rsidR="00275AB8" w:rsidRPr="00275AB8">
                        <w:rPr>
                          <w:rFonts w:ascii="Arial" w:hAnsi="Arial" w:cs="Arial"/>
                          <w:color w:val="FF0000"/>
                          <w:sz w:val="18"/>
                          <w:szCs w:val="18"/>
                        </w:rPr>
                        <w:t>Vibration isolators not available for units requiring wind load or seismic validation. Delete below if not required.</w:t>
                      </w:r>
                    </w:p>
                  </w:txbxContent>
                </v:textbox>
                <w10:wrap anchorx="margin"/>
              </v:shape>
            </w:pict>
          </mc:Fallback>
        </mc:AlternateContent>
      </w:r>
    </w:p>
    <w:p w14:paraId="569AF4CD" w14:textId="45A6F483" w:rsidR="000576A2" w:rsidRPr="000808B6" w:rsidRDefault="000576A2" w:rsidP="000808B6">
      <w:pPr>
        <w:pStyle w:val="ListParagraph"/>
        <w:numPr>
          <w:ilvl w:val="0"/>
          <w:numId w:val="9"/>
        </w:numPr>
        <w:spacing w:after="160" w:line="259" w:lineRule="auto"/>
        <w:rPr>
          <w:rFonts w:ascii="Arial" w:hAnsi="Arial" w:cs="Arial"/>
          <w:sz w:val="18"/>
          <w:szCs w:val="18"/>
        </w:rPr>
      </w:pPr>
      <w:r w:rsidRPr="000808B6">
        <w:rPr>
          <w:rFonts w:ascii="Arial" w:hAnsi="Arial" w:cs="Arial"/>
          <w:b/>
          <w:sz w:val="18"/>
          <w:szCs w:val="18"/>
        </w:rPr>
        <w:t>Vibration Isolators:</w:t>
      </w:r>
    </w:p>
    <w:p w14:paraId="569AF4CE" w14:textId="05FDE28A" w:rsidR="00BD0B43" w:rsidRDefault="000576A2" w:rsidP="00796AD4">
      <w:pPr>
        <w:pStyle w:val="ListParagraph"/>
        <w:numPr>
          <w:ilvl w:val="1"/>
          <w:numId w:val="5"/>
        </w:numPr>
        <w:spacing w:after="160" w:line="259" w:lineRule="auto"/>
        <w:rPr>
          <w:rFonts w:ascii="Arial" w:hAnsi="Arial" w:cs="Arial"/>
          <w:sz w:val="18"/>
          <w:szCs w:val="18"/>
        </w:rPr>
      </w:pPr>
      <w:r w:rsidRPr="00275AB8">
        <w:rPr>
          <w:rFonts w:ascii="Arial" w:hAnsi="Arial" w:cs="Arial"/>
          <w:sz w:val="18"/>
          <w:szCs w:val="18"/>
        </w:rPr>
        <w:t xml:space="preserve">Include </w:t>
      </w:r>
      <w:r w:rsidR="00275AB8" w:rsidRPr="00275AB8">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661B1849" w14:textId="77777777" w:rsidR="00C9275F" w:rsidRDefault="00C9275F" w:rsidP="00C9275F">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387F82CF" w14:textId="2D2ECAAF" w:rsidR="00C9275F" w:rsidRPr="000808B6" w:rsidRDefault="00C9275F" w:rsidP="000808B6">
      <w:pPr>
        <w:pStyle w:val="ListParagraph"/>
        <w:numPr>
          <w:ilvl w:val="0"/>
          <w:numId w:val="9"/>
        </w:numPr>
        <w:spacing w:after="160" w:line="259" w:lineRule="auto"/>
        <w:rPr>
          <w:rFonts w:ascii="Arial" w:hAnsi="Arial" w:cs="Arial"/>
          <w:sz w:val="18"/>
          <w:szCs w:val="18"/>
        </w:rPr>
      </w:pPr>
      <w:bookmarkStart w:id="0" w:name="_GoBack"/>
      <w:bookmarkEnd w:id="0"/>
      <w:r w:rsidRPr="000808B6">
        <w:rPr>
          <w:rFonts w:ascii="Arial" w:hAnsi="Arial" w:cs="Arial"/>
          <w:b/>
          <w:sz w:val="18"/>
          <w:szCs w:val="18"/>
        </w:rPr>
        <w:t>LED Light Kit :</w:t>
      </w:r>
    </w:p>
    <w:p w14:paraId="0ECA1452" w14:textId="77777777" w:rsidR="00C9275F" w:rsidRDefault="00C9275F" w:rsidP="000808B6">
      <w:pPr>
        <w:pStyle w:val="ListParagraph"/>
        <w:numPr>
          <w:ilvl w:val="1"/>
          <w:numId w:val="9"/>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77E88D97" w14:textId="77777777" w:rsidR="00C9275F" w:rsidRPr="00C9275F" w:rsidRDefault="00C9275F" w:rsidP="00C9275F">
      <w:pPr>
        <w:spacing w:after="160" w:line="259" w:lineRule="auto"/>
        <w:rPr>
          <w:rFonts w:ascii="Arial" w:hAnsi="Arial" w:cs="Arial"/>
          <w:sz w:val="18"/>
          <w:szCs w:val="18"/>
        </w:rPr>
      </w:pPr>
    </w:p>
    <w:p w14:paraId="569AF4CF" w14:textId="77777777" w:rsidR="000576A2" w:rsidRDefault="000576A2" w:rsidP="00BD0B43">
      <w:pPr>
        <w:rPr>
          <w:rFonts w:ascii="Arial" w:hAnsi="Arial" w:cs="Arial"/>
          <w:b/>
          <w:sz w:val="18"/>
          <w:szCs w:val="18"/>
        </w:rPr>
      </w:pPr>
    </w:p>
    <w:p w14:paraId="569AF4D0" w14:textId="77777777" w:rsidR="000576A2" w:rsidRDefault="000576A2" w:rsidP="00BD0B43">
      <w:pPr>
        <w:rPr>
          <w:rFonts w:ascii="Arial" w:hAnsi="Arial" w:cs="Arial"/>
          <w:b/>
          <w:sz w:val="18"/>
          <w:szCs w:val="18"/>
        </w:rPr>
      </w:pPr>
    </w:p>
    <w:p w14:paraId="569AF4D1" w14:textId="77777777" w:rsidR="00BD0B43" w:rsidRDefault="00BD0B43" w:rsidP="00BD0B43">
      <w:pPr>
        <w:rPr>
          <w:rFonts w:ascii="Arial" w:hAnsi="Arial" w:cs="Arial"/>
          <w:sz w:val="18"/>
          <w:szCs w:val="18"/>
        </w:rPr>
      </w:pPr>
      <w:r w:rsidRPr="00BD0B43">
        <w:rPr>
          <w:rFonts w:ascii="Arial" w:hAnsi="Arial" w:cs="Arial"/>
          <w:b/>
          <w:sz w:val="18"/>
          <w:szCs w:val="18"/>
        </w:rPr>
        <w:t>PART 3</w:t>
      </w:r>
      <w:r w:rsidRPr="00BD0B43">
        <w:rPr>
          <w:rFonts w:ascii="Arial" w:hAnsi="Arial" w:cs="Arial"/>
          <w:sz w:val="18"/>
          <w:szCs w:val="18"/>
        </w:rPr>
        <w:t xml:space="preserve"> </w:t>
      </w:r>
      <w:r>
        <w:rPr>
          <w:rFonts w:ascii="Arial" w:hAnsi="Arial" w:cs="Arial"/>
          <w:sz w:val="18"/>
          <w:szCs w:val="18"/>
        </w:rPr>
        <w:t>–</w:t>
      </w:r>
      <w:r w:rsidRPr="00BD0B43">
        <w:rPr>
          <w:rFonts w:ascii="Arial" w:hAnsi="Arial" w:cs="Arial"/>
          <w:sz w:val="18"/>
          <w:szCs w:val="18"/>
        </w:rPr>
        <w:t xml:space="preserve"> EXECUTION</w:t>
      </w:r>
    </w:p>
    <w:p w14:paraId="569AF4D2" w14:textId="77777777" w:rsidR="00BD0B43" w:rsidRDefault="00BD0B43" w:rsidP="00BD0B43">
      <w:pPr>
        <w:rPr>
          <w:rFonts w:ascii="Arial" w:hAnsi="Arial" w:cs="Arial"/>
          <w:sz w:val="18"/>
          <w:szCs w:val="18"/>
        </w:rPr>
      </w:pPr>
    </w:p>
    <w:p w14:paraId="569AF4D3" w14:textId="77777777" w:rsidR="00BD0B43" w:rsidRPr="00BD0B43" w:rsidRDefault="00BD0B43" w:rsidP="00BD0B43">
      <w:pPr>
        <w:rPr>
          <w:rFonts w:ascii="Arial" w:hAnsi="Arial" w:cs="Arial"/>
          <w:sz w:val="18"/>
          <w:szCs w:val="18"/>
        </w:rPr>
      </w:pPr>
    </w:p>
    <w:p w14:paraId="569AF4D4" w14:textId="77777777" w:rsidR="00BD0B43" w:rsidRDefault="00BD0B43" w:rsidP="00BD0B43">
      <w:pPr>
        <w:rPr>
          <w:rFonts w:ascii="Arial" w:hAnsi="Arial" w:cs="Arial"/>
          <w:sz w:val="18"/>
          <w:szCs w:val="18"/>
        </w:rPr>
      </w:pPr>
      <w:r w:rsidRPr="00BD0B43">
        <w:rPr>
          <w:rFonts w:ascii="Arial" w:hAnsi="Arial" w:cs="Arial"/>
          <w:sz w:val="18"/>
          <w:szCs w:val="18"/>
        </w:rPr>
        <w:t>3.1</w:t>
      </w:r>
      <w:r w:rsidRPr="00BD0B43">
        <w:rPr>
          <w:rFonts w:ascii="Arial" w:hAnsi="Arial" w:cs="Arial"/>
          <w:sz w:val="18"/>
          <w:szCs w:val="18"/>
        </w:rPr>
        <w:tab/>
        <w:t>EXAMINATION</w:t>
      </w:r>
      <w:r>
        <w:rPr>
          <w:rFonts w:ascii="Arial" w:hAnsi="Arial" w:cs="Arial"/>
          <w:sz w:val="18"/>
          <w:szCs w:val="18"/>
        </w:rPr>
        <w:t xml:space="preserve"> </w:t>
      </w:r>
    </w:p>
    <w:p w14:paraId="569AF4D5" w14:textId="77777777" w:rsidR="00BD0B43" w:rsidRPr="00BD0B43" w:rsidRDefault="00BD0B43" w:rsidP="00BD0B43">
      <w:pPr>
        <w:rPr>
          <w:rFonts w:ascii="Arial" w:hAnsi="Arial" w:cs="Arial"/>
          <w:sz w:val="18"/>
          <w:szCs w:val="18"/>
        </w:rPr>
      </w:pPr>
    </w:p>
    <w:p w14:paraId="569AF4D6" w14:textId="77777777" w:rsidR="00BD0B43" w:rsidRPr="00BD0B43" w:rsidRDefault="00BD0B43" w:rsidP="00BD0B43">
      <w:pPr>
        <w:ind w:left="720" w:hanging="435"/>
        <w:rPr>
          <w:rFonts w:ascii="Arial" w:hAnsi="Arial" w:cs="Arial"/>
          <w:sz w:val="18"/>
          <w:szCs w:val="18"/>
        </w:rPr>
      </w:pPr>
      <w:r w:rsidRPr="00BD0B43">
        <w:rPr>
          <w:rFonts w:ascii="Arial" w:hAnsi="Arial" w:cs="Arial"/>
          <w:sz w:val="18"/>
          <w:szCs w:val="18"/>
        </w:rPr>
        <w:t>A.</w:t>
      </w:r>
      <w:r w:rsidRPr="00BD0B43">
        <w:rPr>
          <w:rFonts w:ascii="Arial" w:hAnsi="Arial" w:cs="Arial"/>
          <w:sz w:val="18"/>
          <w:szCs w:val="18"/>
        </w:rPr>
        <w:tab/>
        <w:t>Examine substrates upon which work will be installed and verify conditions are in accordance with approved shop drawings</w:t>
      </w:r>
    </w:p>
    <w:p w14:paraId="569AF4D7" w14:textId="77777777" w:rsidR="00BD0B43" w:rsidRPr="00BD0B43" w:rsidRDefault="00BD0B43" w:rsidP="00BD0B43">
      <w:pPr>
        <w:rPr>
          <w:rFonts w:ascii="Arial" w:hAnsi="Arial" w:cs="Arial"/>
          <w:sz w:val="18"/>
          <w:szCs w:val="18"/>
        </w:rPr>
      </w:pPr>
    </w:p>
    <w:p w14:paraId="569AF4D8" w14:textId="77777777" w:rsidR="00BD0B43" w:rsidRPr="00BD0B43" w:rsidRDefault="00BD0B43" w:rsidP="00BD0B43">
      <w:pPr>
        <w:rPr>
          <w:rFonts w:ascii="Arial" w:hAnsi="Arial" w:cs="Arial"/>
          <w:sz w:val="18"/>
          <w:szCs w:val="18"/>
        </w:rPr>
      </w:pPr>
    </w:p>
    <w:p w14:paraId="569AF4D9" w14:textId="77777777" w:rsidR="001C60A7" w:rsidRDefault="001C60A7" w:rsidP="001C60A7">
      <w:pPr>
        <w:rPr>
          <w:rFonts w:ascii="Arial" w:hAnsi="Arial" w:cs="Arial"/>
          <w:sz w:val="18"/>
          <w:szCs w:val="18"/>
        </w:rPr>
      </w:pPr>
      <w:r>
        <w:rPr>
          <w:rFonts w:ascii="Arial" w:hAnsi="Arial" w:cs="Arial"/>
          <w:sz w:val="18"/>
          <w:szCs w:val="18"/>
        </w:rPr>
        <w:t xml:space="preserve">      </w:t>
      </w:r>
      <w:r w:rsidRPr="001C60A7">
        <w:rPr>
          <w:rFonts w:ascii="Arial" w:hAnsi="Arial" w:cs="Arial"/>
          <w:sz w:val="18"/>
          <w:szCs w:val="18"/>
        </w:rPr>
        <w:t>B.</w:t>
      </w:r>
      <w:r w:rsidRPr="001C60A7">
        <w:rPr>
          <w:rFonts w:ascii="Arial" w:hAnsi="Arial" w:cs="Arial"/>
          <w:sz w:val="18"/>
          <w:szCs w:val="18"/>
        </w:rPr>
        <w:tab/>
        <w:t>Coordinate with responsible entity to perform corrective work on unsatisfactory substrates</w:t>
      </w:r>
    </w:p>
    <w:p w14:paraId="569AF4DA" w14:textId="77777777" w:rsidR="001C60A7" w:rsidRPr="001C60A7" w:rsidRDefault="001C60A7" w:rsidP="001C60A7">
      <w:pPr>
        <w:rPr>
          <w:rFonts w:ascii="Arial" w:hAnsi="Arial" w:cs="Arial"/>
          <w:sz w:val="18"/>
          <w:szCs w:val="18"/>
        </w:rPr>
      </w:pPr>
    </w:p>
    <w:p w14:paraId="569AF4DB" w14:textId="77777777" w:rsidR="001C60A7" w:rsidRDefault="001C60A7" w:rsidP="001C60A7">
      <w:pPr>
        <w:rPr>
          <w:rFonts w:ascii="Arial" w:hAnsi="Arial" w:cs="Arial"/>
          <w:sz w:val="18"/>
          <w:szCs w:val="18"/>
        </w:rPr>
      </w:pPr>
      <w:r>
        <w:rPr>
          <w:rFonts w:ascii="Arial" w:hAnsi="Arial" w:cs="Arial"/>
          <w:sz w:val="18"/>
          <w:szCs w:val="18"/>
        </w:rPr>
        <w:t xml:space="preserve">      </w:t>
      </w:r>
      <w:r w:rsidRPr="001C60A7">
        <w:rPr>
          <w:rFonts w:ascii="Arial" w:hAnsi="Arial" w:cs="Arial"/>
          <w:sz w:val="18"/>
          <w:szCs w:val="18"/>
        </w:rPr>
        <w:t>C.</w:t>
      </w:r>
      <w:r w:rsidRPr="001C60A7">
        <w:rPr>
          <w:rFonts w:ascii="Arial" w:hAnsi="Arial" w:cs="Arial"/>
          <w:sz w:val="18"/>
          <w:szCs w:val="18"/>
        </w:rPr>
        <w:tab/>
        <w:t>Commencement of work by installer is acceptance of substrate</w:t>
      </w:r>
    </w:p>
    <w:p w14:paraId="569AF4DC" w14:textId="77777777" w:rsidR="001C60A7" w:rsidRDefault="001C60A7" w:rsidP="001C60A7">
      <w:pPr>
        <w:rPr>
          <w:rFonts w:ascii="Arial" w:hAnsi="Arial" w:cs="Arial"/>
          <w:sz w:val="18"/>
          <w:szCs w:val="18"/>
        </w:rPr>
      </w:pPr>
    </w:p>
    <w:p w14:paraId="569AF4DD" w14:textId="77777777" w:rsidR="001C60A7" w:rsidRPr="001C60A7" w:rsidRDefault="001C60A7" w:rsidP="001C60A7">
      <w:pPr>
        <w:rPr>
          <w:rFonts w:ascii="Arial" w:hAnsi="Arial" w:cs="Arial"/>
          <w:sz w:val="18"/>
          <w:szCs w:val="18"/>
        </w:rPr>
      </w:pPr>
    </w:p>
    <w:p w14:paraId="569AF4DE" w14:textId="77777777" w:rsidR="001C60A7" w:rsidRDefault="001C60A7" w:rsidP="001C60A7">
      <w:pPr>
        <w:rPr>
          <w:rFonts w:ascii="Arial" w:hAnsi="Arial" w:cs="Arial"/>
          <w:sz w:val="18"/>
          <w:szCs w:val="18"/>
        </w:rPr>
      </w:pPr>
      <w:r w:rsidRPr="001C60A7">
        <w:rPr>
          <w:rFonts w:ascii="Arial" w:hAnsi="Arial" w:cs="Arial"/>
          <w:sz w:val="18"/>
          <w:szCs w:val="18"/>
        </w:rPr>
        <w:t>3.2</w:t>
      </w:r>
      <w:r w:rsidRPr="001C60A7">
        <w:rPr>
          <w:rFonts w:ascii="Arial" w:hAnsi="Arial" w:cs="Arial"/>
          <w:sz w:val="18"/>
          <w:szCs w:val="18"/>
        </w:rPr>
        <w:tab/>
        <w:t>INSTALLATION</w:t>
      </w:r>
    </w:p>
    <w:p w14:paraId="569AF4DF" w14:textId="77777777" w:rsidR="001C60A7" w:rsidRPr="001C60A7" w:rsidRDefault="001C60A7" w:rsidP="001C60A7">
      <w:pPr>
        <w:rPr>
          <w:rFonts w:ascii="Arial" w:hAnsi="Arial" w:cs="Arial"/>
          <w:sz w:val="18"/>
          <w:szCs w:val="18"/>
        </w:rPr>
      </w:pPr>
    </w:p>
    <w:p w14:paraId="569AF4E0" w14:textId="77777777" w:rsidR="001C60A7" w:rsidRPr="001C60A7" w:rsidRDefault="001C60A7" w:rsidP="00B4680C">
      <w:pPr>
        <w:spacing w:after="120"/>
        <w:ind w:left="720" w:hanging="432"/>
        <w:rPr>
          <w:rFonts w:ascii="Arial" w:hAnsi="Arial" w:cs="Arial"/>
          <w:sz w:val="18"/>
          <w:szCs w:val="18"/>
        </w:rPr>
      </w:pPr>
      <w:r w:rsidRPr="001C60A7">
        <w:rPr>
          <w:rFonts w:ascii="Arial" w:hAnsi="Arial" w:cs="Arial"/>
          <w:sz w:val="18"/>
          <w:szCs w:val="18"/>
        </w:rPr>
        <w:t>A.</w:t>
      </w:r>
      <w:r w:rsidRPr="001C60A7">
        <w:rPr>
          <w:rFonts w:ascii="Arial" w:hAnsi="Arial" w:cs="Arial"/>
          <w:sz w:val="18"/>
          <w:szCs w:val="18"/>
        </w:rPr>
        <w:tab/>
        <w:t>General: Install door and operating equipment with necessary hardware, anchors, inserts, hangers and supports</w:t>
      </w:r>
    </w:p>
    <w:p w14:paraId="569AF4E1" w14:textId="77777777" w:rsidR="001C60A7" w:rsidRDefault="001C60A7" w:rsidP="001C60A7">
      <w:pPr>
        <w:rPr>
          <w:rFonts w:ascii="Arial" w:hAnsi="Arial" w:cs="Arial"/>
          <w:sz w:val="18"/>
          <w:szCs w:val="18"/>
        </w:rPr>
      </w:pPr>
      <w:r>
        <w:rPr>
          <w:rFonts w:ascii="Arial" w:hAnsi="Arial" w:cs="Arial"/>
          <w:sz w:val="18"/>
          <w:szCs w:val="18"/>
        </w:rPr>
        <w:t xml:space="preserve">      </w:t>
      </w:r>
      <w:r w:rsidRPr="001C60A7">
        <w:rPr>
          <w:rFonts w:ascii="Arial" w:hAnsi="Arial" w:cs="Arial"/>
          <w:sz w:val="18"/>
          <w:szCs w:val="18"/>
        </w:rPr>
        <w:t>B.</w:t>
      </w:r>
      <w:r w:rsidRPr="001C60A7">
        <w:rPr>
          <w:rFonts w:ascii="Arial" w:hAnsi="Arial" w:cs="Arial"/>
          <w:sz w:val="18"/>
          <w:szCs w:val="18"/>
        </w:rPr>
        <w:tab/>
        <w:t>Follow manufacturer's installation instructions</w:t>
      </w:r>
    </w:p>
    <w:p w14:paraId="569AF4E2" w14:textId="77777777" w:rsidR="001C60A7" w:rsidRDefault="001C60A7" w:rsidP="001C60A7">
      <w:pPr>
        <w:rPr>
          <w:rFonts w:ascii="Arial" w:hAnsi="Arial" w:cs="Arial"/>
          <w:sz w:val="18"/>
          <w:szCs w:val="18"/>
        </w:rPr>
      </w:pPr>
    </w:p>
    <w:p w14:paraId="569AF4E3" w14:textId="77777777" w:rsidR="001C60A7" w:rsidRPr="001C60A7" w:rsidRDefault="001C60A7" w:rsidP="001C60A7">
      <w:pPr>
        <w:rPr>
          <w:rFonts w:ascii="Arial" w:hAnsi="Arial" w:cs="Arial"/>
          <w:sz w:val="18"/>
          <w:szCs w:val="18"/>
        </w:rPr>
      </w:pPr>
    </w:p>
    <w:p w14:paraId="569AF4E4" w14:textId="77777777" w:rsidR="001C60A7" w:rsidRDefault="001C60A7" w:rsidP="001C60A7">
      <w:pPr>
        <w:rPr>
          <w:rFonts w:ascii="Arial" w:hAnsi="Arial" w:cs="Arial"/>
          <w:sz w:val="18"/>
          <w:szCs w:val="18"/>
        </w:rPr>
      </w:pPr>
      <w:r w:rsidRPr="001C60A7">
        <w:rPr>
          <w:rFonts w:ascii="Arial" w:hAnsi="Arial" w:cs="Arial"/>
          <w:sz w:val="18"/>
          <w:szCs w:val="18"/>
        </w:rPr>
        <w:t>3.3</w:t>
      </w:r>
      <w:r w:rsidRPr="001C60A7">
        <w:rPr>
          <w:rFonts w:ascii="Arial" w:hAnsi="Arial" w:cs="Arial"/>
          <w:sz w:val="18"/>
          <w:szCs w:val="18"/>
        </w:rPr>
        <w:tab/>
        <w:t>ADJUSTING</w:t>
      </w:r>
    </w:p>
    <w:p w14:paraId="569AF4E5" w14:textId="77777777" w:rsidR="001C60A7" w:rsidRPr="001C60A7" w:rsidRDefault="001C60A7" w:rsidP="001C60A7">
      <w:pPr>
        <w:rPr>
          <w:rFonts w:ascii="Arial" w:hAnsi="Arial" w:cs="Arial"/>
          <w:sz w:val="18"/>
          <w:szCs w:val="18"/>
        </w:rPr>
      </w:pPr>
    </w:p>
    <w:p w14:paraId="569AF4E6" w14:textId="77777777" w:rsidR="001C60A7" w:rsidRDefault="001C60A7" w:rsidP="001C60A7">
      <w:pPr>
        <w:ind w:left="720" w:hanging="435"/>
        <w:rPr>
          <w:rFonts w:ascii="Arial" w:hAnsi="Arial" w:cs="Arial"/>
          <w:sz w:val="18"/>
          <w:szCs w:val="18"/>
        </w:rPr>
      </w:pPr>
      <w:r w:rsidRPr="001C60A7">
        <w:rPr>
          <w:rFonts w:ascii="Arial" w:hAnsi="Arial" w:cs="Arial"/>
          <w:sz w:val="18"/>
          <w:szCs w:val="18"/>
        </w:rPr>
        <w:t>A.</w:t>
      </w:r>
      <w:r w:rsidRPr="001C60A7">
        <w:rPr>
          <w:rFonts w:ascii="Arial" w:hAnsi="Arial" w:cs="Arial"/>
          <w:sz w:val="18"/>
          <w:szCs w:val="18"/>
        </w:rPr>
        <w:tab/>
        <w:t>Following completion of installation, including related work by others, lubricate, test, and adjust doors for ease of operation, free from warp, twist, or distortion</w:t>
      </w:r>
    </w:p>
    <w:p w14:paraId="569AF4E7" w14:textId="77777777" w:rsidR="001C60A7" w:rsidRDefault="001C60A7" w:rsidP="001C60A7">
      <w:pPr>
        <w:ind w:left="720" w:hanging="435"/>
        <w:rPr>
          <w:rFonts w:ascii="Arial" w:hAnsi="Arial" w:cs="Arial"/>
          <w:sz w:val="18"/>
          <w:szCs w:val="18"/>
        </w:rPr>
      </w:pPr>
    </w:p>
    <w:p w14:paraId="569AF4E8" w14:textId="77777777" w:rsidR="001C60A7" w:rsidRPr="001C60A7" w:rsidRDefault="001C60A7" w:rsidP="001C60A7">
      <w:pPr>
        <w:ind w:left="720" w:hanging="435"/>
        <w:rPr>
          <w:rFonts w:ascii="Arial" w:hAnsi="Arial" w:cs="Arial"/>
          <w:sz w:val="18"/>
          <w:szCs w:val="18"/>
        </w:rPr>
      </w:pPr>
    </w:p>
    <w:p w14:paraId="569AF4E9" w14:textId="77777777" w:rsidR="001C60A7" w:rsidRDefault="001C60A7" w:rsidP="001C60A7">
      <w:pPr>
        <w:rPr>
          <w:rFonts w:ascii="Arial" w:hAnsi="Arial" w:cs="Arial"/>
          <w:sz w:val="18"/>
          <w:szCs w:val="18"/>
        </w:rPr>
      </w:pPr>
      <w:r w:rsidRPr="001C60A7">
        <w:rPr>
          <w:rFonts w:ascii="Arial" w:hAnsi="Arial" w:cs="Arial"/>
          <w:sz w:val="18"/>
          <w:szCs w:val="18"/>
        </w:rPr>
        <w:t>3.4</w:t>
      </w:r>
      <w:r w:rsidRPr="001C60A7">
        <w:rPr>
          <w:rFonts w:ascii="Arial" w:hAnsi="Arial" w:cs="Arial"/>
          <w:sz w:val="18"/>
          <w:szCs w:val="18"/>
        </w:rPr>
        <w:tab/>
        <w:t>CLEANING</w:t>
      </w:r>
    </w:p>
    <w:p w14:paraId="569AF4EA" w14:textId="77777777" w:rsidR="001C60A7" w:rsidRPr="001C60A7" w:rsidRDefault="001C60A7" w:rsidP="001C60A7">
      <w:pPr>
        <w:rPr>
          <w:rFonts w:ascii="Arial" w:hAnsi="Arial" w:cs="Arial"/>
          <w:sz w:val="18"/>
          <w:szCs w:val="18"/>
        </w:rPr>
      </w:pPr>
    </w:p>
    <w:p w14:paraId="569AF4EB" w14:textId="77777777" w:rsidR="001C60A7" w:rsidRDefault="001C60A7" w:rsidP="001C60A7">
      <w:pPr>
        <w:rPr>
          <w:rFonts w:ascii="Arial" w:hAnsi="Arial" w:cs="Arial"/>
          <w:sz w:val="18"/>
          <w:szCs w:val="18"/>
        </w:rPr>
      </w:pPr>
      <w:r>
        <w:rPr>
          <w:rFonts w:ascii="Arial" w:hAnsi="Arial" w:cs="Arial"/>
          <w:sz w:val="18"/>
          <w:szCs w:val="18"/>
        </w:rPr>
        <w:t xml:space="preserve">      </w:t>
      </w:r>
      <w:r w:rsidRPr="001C60A7">
        <w:rPr>
          <w:rFonts w:ascii="Arial" w:hAnsi="Arial" w:cs="Arial"/>
          <w:sz w:val="18"/>
          <w:szCs w:val="18"/>
        </w:rPr>
        <w:t>A.</w:t>
      </w:r>
      <w:r w:rsidRPr="001C60A7">
        <w:rPr>
          <w:rFonts w:ascii="Arial" w:hAnsi="Arial" w:cs="Arial"/>
          <w:sz w:val="18"/>
          <w:szCs w:val="18"/>
        </w:rPr>
        <w:tab/>
        <w:t>Clean surfaces soiled by work as recommended by manufacturer</w:t>
      </w:r>
    </w:p>
    <w:p w14:paraId="569AF4EC" w14:textId="77777777" w:rsidR="001C60A7" w:rsidRPr="001C60A7" w:rsidRDefault="001C60A7" w:rsidP="001C60A7">
      <w:pPr>
        <w:rPr>
          <w:rFonts w:ascii="Arial" w:hAnsi="Arial" w:cs="Arial"/>
          <w:sz w:val="18"/>
          <w:szCs w:val="18"/>
        </w:rPr>
      </w:pPr>
    </w:p>
    <w:p w14:paraId="569AF4ED" w14:textId="77777777" w:rsidR="001C60A7" w:rsidRDefault="001C60A7" w:rsidP="001C60A7">
      <w:pPr>
        <w:rPr>
          <w:rFonts w:ascii="Arial" w:hAnsi="Arial" w:cs="Arial"/>
          <w:sz w:val="18"/>
          <w:szCs w:val="18"/>
        </w:rPr>
      </w:pPr>
      <w:r>
        <w:rPr>
          <w:rFonts w:ascii="Arial" w:hAnsi="Arial" w:cs="Arial"/>
          <w:sz w:val="18"/>
          <w:szCs w:val="18"/>
        </w:rPr>
        <w:t xml:space="preserve">      </w:t>
      </w:r>
      <w:r w:rsidRPr="001C60A7">
        <w:rPr>
          <w:rFonts w:ascii="Arial" w:hAnsi="Arial" w:cs="Arial"/>
          <w:sz w:val="18"/>
          <w:szCs w:val="18"/>
        </w:rPr>
        <w:t>B.</w:t>
      </w:r>
      <w:r w:rsidRPr="001C60A7">
        <w:rPr>
          <w:rFonts w:ascii="Arial" w:hAnsi="Arial" w:cs="Arial"/>
          <w:sz w:val="18"/>
          <w:szCs w:val="18"/>
        </w:rPr>
        <w:tab/>
        <w:t>Remove surplus materials and debris from the site</w:t>
      </w:r>
    </w:p>
    <w:p w14:paraId="569AF4EE" w14:textId="77777777" w:rsidR="001C60A7" w:rsidRDefault="001C60A7" w:rsidP="001C60A7">
      <w:pPr>
        <w:rPr>
          <w:rFonts w:ascii="Arial" w:hAnsi="Arial" w:cs="Arial"/>
          <w:sz w:val="18"/>
          <w:szCs w:val="18"/>
        </w:rPr>
      </w:pPr>
    </w:p>
    <w:p w14:paraId="569AF4EF" w14:textId="77777777" w:rsidR="001C60A7" w:rsidRPr="001C60A7" w:rsidRDefault="001C60A7" w:rsidP="001C60A7">
      <w:pPr>
        <w:rPr>
          <w:rFonts w:ascii="Arial" w:hAnsi="Arial" w:cs="Arial"/>
          <w:sz w:val="18"/>
          <w:szCs w:val="18"/>
        </w:rPr>
      </w:pPr>
    </w:p>
    <w:p w14:paraId="569AF4F0" w14:textId="77777777" w:rsidR="001C60A7" w:rsidRDefault="001C60A7" w:rsidP="001C60A7">
      <w:pPr>
        <w:rPr>
          <w:rFonts w:ascii="Arial" w:hAnsi="Arial" w:cs="Arial"/>
          <w:sz w:val="18"/>
          <w:szCs w:val="18"/>
        </w:rPr>
      </w:pPr>
      <w:r w:rsidRPr="001C60A7">
        <w:rPr>
          <w:rFonts w:ascii="Arial" w:hAnsi="Arial" w:cs="Arial"/>
          <w:sz w:val="18"/>
          <w:szCs w:val="18"/>
        </w:rPr>
        <w:t>3.5</w:t>
      </w:r>
      <w:r w:rsidRPr="001C60A7">
        <w:rPr>
          <w:rFonts w:ascii="Arial" w:hAnsi="Arial" w:cs="Arial"/>
          <w:sz w:val="18"/>
          <w:szCs w:val="18"/>
        </w:rPr>
        <w:tab/>
        <w:t>DEMONSTRATION</w:t>
      </w:r>
    </w:p>
    <w:p w14:paraId="569AF4F1" w14:textId="77777777" w:rsidR="001C60A7" w:rsidRPr="001C60A7" w:rsidRDefault="001C60A7" w:rsidP="001C60A7">
      <w:pPr>
        <w:rPr>
          <w:rFonts w:ascii="Arial" w:hAnsi="Arial" w:cs="Arial"/>
          <w:sz w:val="18"/>
          <w:szCs w:val="18"/>
        </w:rPr>
      </w:pPr>
    </w:p>
    <w:p w14:paraId="569AF4F2" w14:textId="77777777" w:rsidR="001C60A7" w:rsidRDefault="001C60A7" w:rsidP="001C60A7">
      <w:pPr>
        <w:rPr>
          <w:rFonts w:ascii="Arial" w:hAnsi="Arial" w:cs="Arial"/>
          <w:sz w:val="18"/>
          <w:szCs w:val="18"/>
        </w:rPr>
      </w:pPr>
      <w:r>
        <w:rPr>
          <w:rFonts w:ascii="Arial" w:hAnsi="Arial" w:cs="Arial"/>
          <w:sz w:val="18"/>
          <w:szCs w:val="18"/>
        </w:rPr>
        <w:t xml:space="preserve">      </w:t>
      </w:r>
      <w:r w:rsidRPr="001C60A7">
        <w:rPr>
          <w:rFonts w:ascii="Arial" w:hAnsi="Arial" w:cs="Arial"/>
          <w:sz w:val="18"/>
          <w:szCs w:val="18"/>
        </w:rPr>
        <w:t>A.</w:t>
      </w:r>
      <w:r w:rsidRPr="001C60A7">
        <w:rPr>
          <w:rFonts w:ascii="Arial" w:hAnsi="Arial" w:cs="Arial"/>
          <w:sz w:val="18"/>
          <w:szCs w:val="18"/>
        </w:rPr>
        <w:tab/>
        <w:t>Demonstrate proper operation to Owner's Representative</w:t>
      </w:r>
    </w:p>
    <w:p w14:paraId="569AF4F3" w14:textId="77777777" w:rsidR="001C60A7" w:rsidRPr="001C60A7" w:rsidRDefault="001C60A7" w:rsidP="001C60A7">
      <w:pPr>
        <w:rPr>
          <w:rFonts w:ascii="Arial" w:hAnsi="Arial" w:cs="Arial"/>
          <w:sz w:val="18"/>
          <w:szCs w:val="18"/>
        </w:rPr>
      </w:pPr>
    </w:p>
    <w:p w14:paraId="569AF4F4" w14:textId="77777777" w:rsidR="001C60A7" w:rsidRPr="001C60A7" w:rsidRDefault="001C60A7" w:rsidP="001C60A7">
      <w:pPr>
        <w:rPr>
          <w:rFonts w:ascii="Arial" w:hAnsi="Arial" w:cs="Arial"/>
          <w:sz w:val="18"/>
          <w:szCs w:val="18"/>
        </w:rPr>
      </w:pPr>
      <w:r>
        <w:rPr>
          <w:rFonts w:ascii="Arial" w:hAnsi="Arial" w:cs="Arial"/>
          <w:sz w:val="18"/>
          <w:szCs w:val="18"/>
        </w:rPr>
        <w:t xml:space="preserve">      </w:t>
      </w:r>
      <w:r w:rsidRPr="001C60A7">
        <w:rPr>
          <w:rFonts w:ascii="Arial" w:hAnsi="Arial" w:cs="Arial"/>
          <w:sz w:val="18"/>
          <w:szCs w:val="18"/>
        </w:rPr>
        <w:t>B.</w:t>
      </w:r>
      <w:r w:rsidRPr="001C60A7">
        <w:rPr>
          <w:rFonts w:ascii="Arial" w:hAnsi="Arial" w:cs="Arial"/>
          <w:sz w:val="18"/>
          <w:szCs w:val="18"/>
        </w:rPr>
        <w:tab/>
        <w:t>Instruct Owner's Representative in maintenance procedures</w:t>
      </w:r>
    </w:p>
    <w:p w14:paraId="569AF4F5" w14:textId="77777777" w:rsidR="001C60A7" w:rsidRPr="001C60A7" w:rsidRDefault="001C60A7" w:rsidP="001C60A7">
      <w:pPr>
        <w:rPr>
          <w:rFonts w:ascii="Arial" w:hAnsi="Arial" w:cs="Arial"/>
          <w:sz w:val="18"/>
          <w:szCs w:val="18"/>
        </w:rPr>
      </w:pPr>
    </w:p>
    <w:p w14:paraId="569AF4F6" w14:textId="77777777" w:rsidR="001C60A7" w:rsidRPr="001C60A7" w:rsidRDefault="001C60A7" w:rsidP="001C60A7">
      <w:pPr>
        <w:rPr>
          <w:rFonts w:ascii="Arial" w:hAnsi="Arial" w:cs="Arial"/>
          <w:sz w:val="18"/>
          <w:szCs w:val="18"/>
        </w:rPr>
      </w:pPr>
    </w:p>
    <w:p w14:paraId="569AF4F7" w14:textId="77777777" w:rsidR="001C60A7" w:rsidRPr="001C60A7" w:rsidRDefault="001C60A7" w:rsidP="001C60A7">
      <w:pPr>
        <w:rPr>
          <w:rFonts w:ascii="Arial" w:hAnsi="Arial" w:cs="Arial"/>
          <w:b/>
          <w:sz w:val="18"/>
          <w:szCs w:val="18"/>
        </w:rPr>
      </w:pPr>
      <w:r w:rsidRPr="001C60A7">
        <w:rPr>
          <w:rFonts w:ascii="Arial" w:hAnsi="Arial" w:cs="Arial"/>
          <w:b/>
          <w:sz w:val="18"/>
          <w:szCs w:val="18"/>
        </w:rPr>
        <w:lastRenderedPageBreak/>
        <w:t>END OF SECTION</w:t>
      </w:r>
    </w:p>
    <w:p w14:paraId="569AF4F8" w14:textId="77777777" w:rsidR="00BD0B43" w:rsidRPr="001C60A7" w:rsidRDefault="00BD0B43" w:rsidP="00BD0B43">
      <w:pPr>
        <w:rPr>
          <w:rFonts w:ascii="Arial" w:hAnsi="Arial" w:cs="Arial"/>
          <w:b/>
          <w:sz w:val="18"/>
          <w:szCs w:val="18"/>
        </w:rPr>
      </w:pPr>
    </w:p>
    <w:sectPr w:rsidR="00BD0B43" w:rsidRPr="001C60A7" w:rsidSect="00516175">
      <w:footerReference w:type="default" r:id="rId7"/>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9AF503" w14:textId="77777777" w:rsidR="008730BA" w:rsidRDefault="008730BA" w:rsidP="00516175">
      <w:r>
        <w:separator/>
      </w:r>
    </w:p>
  </w:endnote>
  <w:endnote w:type="continuationSeparator" w:id="0">
    <w:p w14:paraId="569AF504" w14:textId="77777777" w:rsidR="008730BA" w:rsidRDefault="008730BA" w:rsidP="00516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AF505" w14:textId="6542EC5B" w:rsidR="00B0005C" w:rsidRPr="00386291" w:rsidRDefault="00B0005C" w:rsidP="00516175">
    <w:pPr>
      <w:pStyle w:val="FTR"/>
      <w:jc w:val="left"/>
      <w:rPr>
        <w:rFonts w:ascii="Arial" w:hAnsi="Arial" w:cs="Arial"/>
        <w:sz w:val="18"/>
      </w:rPr>
    </w:pPr>
    <w:r w:rsidRPr="00386291">
      <w:rPr>
        <w:rStyle w:val="NUM"/>
        <w:rFonts w:ascii="Arial" w:hAnsi="Arial" w:cs="Arial"/>
        <w:sz w:val="18"/>
      </w:rPr>
      <w:t xml:space="preserve">                                                                        08 33 00</w:t>
    </w:r>
    <w:r w:rsidRPr="00386291">
      <w:rPr>
        <w:rFonts w:ascii="Arial" w:hAnsi="Arial" w:cs="Arial"/>
        <w:sz w:val="18"/>
      </w:rPr>
      <w:t>-</w:t>
    </w:r>
    <w:r w:rsidR="00845E3E" w:rsidRPr="00386291">
      <w:rPr>
        <w:rFonts w:ascii="Arial" w:hAnsi="Arial" w:cs="Arial"/>
        <w:sz w:val="18"/>
      </w:rPr>
      <w:fldChar w:fldCharType="begin"/>
    </w:r>
    <w:r w:rsidRPr="00386291">
      <w:rPr>
        <w:rFonts w:ascii="Arial" w:hAnsi="Arial" w:cs="Arial"/>
        <w:sz w:val="18"/>
      </w:rPr>
      <w:instrText xml:space="preserve"> PAGE </w:instrText>
    </w:r>
    <w:r w:rsidR="00845E3E" w:rsidRPr="00386291">
      <w:rPr>
        <w:rFonts w:ascii="Arial" w:hAnsi="Arial" w:cs="Arial"/>
        <w:sz w:val="18"/>
      </w:rPr>
      <w:fldChar w:fldCharType="separate"/>
    </w:r>
    <w:r w:rsidR="000808B6">
      <w:rPr>
        <w:rFonts w:ascii="Arial" w:hAnsi="Arial" w:cs="Arial"/>
        <w:noProof/>
        <w:sz w:val="18"/>
      </w:rPr>
      <w:t>1</w:t>
    </w:r>
    <w:r w:rsidR="00845E3E" w:rsidRPr="00386291">
      <w:rPr>
        <w:rFonts w:ascii="Arial" w:hAnsi="Arial" w:cs="Arial"/>
        <w:sz w:val="18"/>
      </w:rPr>
      <w:fldChar w:fldCharType="end"/>
    </w:r>
    <w:r w:rsidRPr="00386291">
      <w:rPr>
        <w:rFonts w:ascii="Arial" w:hAnsi="Arial" w:cs="Arial"/>
        <w:sz w:val="18"/>
      </w:rPr>
      <w:tab/>
      <w:t>Doc1.015</w:t>
    </w:r>
  </w:p>
  <w:p w14:paraId="569AF506" w14:textId="77777777" w:rsidR="00B0005C" w:rsidRDefault="00B0005C" w:rsidP="00516175">
    <w:pPr>
      <w:tabs>
        <w:tab w:val="left" w:pos="554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9AF501" w14:textId="77777777" w:rsidR="008730BA" w:rsidRDefault="008730BA" w:rsidP="00516175">
      <w:r>
        <w:separator/>
      </w:r>
    </w:p>
  </w:footnote>
  <w:footnote w:type="continuationSeparator" w:id="0">
    <w:p w14:paraId="569AF502" w14:textId="77777777" w:rsidR="008730BA" w:rsidRDefault="008730BA" w:rsidP="005161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53820D0E"/>
    <w:name w:val="MASTERSPEC"/>
    <w:lvl w:ilvl="0">
      <w:start w:val="1"/>
      <w:numFmt w:val="decimal"/>
      <w:pStyle w:val="PRT"/>
      <w:suff w:val="nothing"/>
      <w:lvlText w:val="PART %1 - "/>
      <w:lvlJc w:val="left"/>
      <w:pPr>
        <w:ind w:left="0" w:firstLine="0"/>
      </w:pPr>
      <w:rPr>
        <w:rFonts w:hint="default"/>
        <w:b/>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hint="default"/>
        <w:b w:val="0"/>
      </w:rPr>
    </w:lvl>
    <w:lvl w:ilvl="5">
      <w:start w:val="1"/>
      <w:numFmt w:val="decimal"/>
      <w:pStyle w:val="PR2"/>
      <w:lvlText w:val="%6."/>
      <w:lvlJc w:val="left"/>
      <w:pPr>
        <w:tabs>
          <w:tab w:val="num" w:pos="1440"/>
        </w:tabs>
        <w:ind w:left="1440" w:hanging="576"/>
      </w:pPr>
      <w:rPr>
        <w:rFonts w:hint="default"/>
        <w:b w:val="0"/>
      </w:rPr>
    </w:lvl>
    <w:lvl w:ilvl="6">
      <w:start w:val="1"/>
      <w:numFmt w:val="lowerLetter"/>
      <w:pStyle w:val="PR3"/>
      <w:lvlText w:val="%7."/>
      <w:lvlJc w:val="left"/>
      <w:pPr>
        <w:tabs>
          <w:tab w:val="num" w:pos="2016"/>
        </w:tabs>
        <w:ind w:left="2016" w:hanging="576"/>
      </w:pPr>
      <w:rPr>
        <w:rFonts w:hint="default"/>
        <w:b w:val="0"/>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E3F2A0B"/>
    <w:multiLevelType w:val="hybridMultilevel"/>
    <w:tmpl w:val="29262090"/>
    <w:lvl w:ilvl="0" w:tplc="EAE6FD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0DD3951"/>
    <w:multiLevelType w:val="hybridMultilevel"/>
    <w:tmpl w:val="0616DF98"/>
    <w:lvl w:ilvl="0" w:tplc="5232D14C">
      <w:start w:val="1"/>
      <w:numFmt w:val="upperLetter"/>
      <w:lvlText w:val="%1."/>
      <w:lvlJc w:val="left"/>
      <w:pPr>
        <w:ind w:left="720" w:hanging="42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4" w15:restartNumberingAfterBreak="0">
    <w:nsid w:val="30FE466D"/>
    <w:multiLevelType w:val="hybridMultilevel"/>
    <w:tmpl w:val="57549F7E"/>
    <w:lvl w:ilvl="0" w:tplc="9DC8712E">
      <w:start w:val="5"/>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6715AF"/>
    <w:multiLevelType w:val="hybridMultilevel"/>
    <w:tmpl w:val="2AD8218A"/>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3926BC"/>
    <w:multiLevelType w:val="hybridMultilevel"/>
    <w:tmpl w:val="7D082502"/>
    <w:lvl w:ilvl="0" w:tplc="142C57F8">
      <w:start w:val="1"/>
      <w:numFmt w:val="decimal"/>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5213C0F"/>
    <w:multiLevelType w:val="hybridMultilevel"/>
    <w:tmpl w:val="3B3AB290"/>
    <w:lvl w:ilvl="0" w:tplc="985C96D6">
      <w:start w:val="1"/>
      <w:numFmt w:val="upperLetter"/>
      <w:lvlText w:val="%1."/>
      <w:lvlJc w:val="left"/>
      <w:pPr>
        <w:ind w:left="720" w:hanging="375"/>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num w:numId="1">
    <w:abstractNumId w:val="0"/>
  </w:num>
  <w:num w:numId="2">
    <w:abstractNumId w:val="3"/>
  </w:num>
  <w:num w:numId="3">
    <w:abstractNumId w:val="7"/>
  </w:num>
  <w:num w:numId="4">
    <w:abstractNumId w:val="1"/>
  </w:num>
  <w:num w:numId="5">
    <w:abstractNumId w:val="5"/>
  </w:num>
  <w:num w:numId="6">
    <w:abstractNumId w:val="2"/>
  </w:num>
  <w:num w:numId="7">
    <w:abstractNumId w:val="6"/>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830"/>
    <w:rsid w:val="000235C1"/>
    <w:rsid w:val="00054FBB"/>
    <w:rsid w:val="000576A2"/>
    <w:rsid w:val="000808B6"/>
    <w:rsid w:val="000E01BC"/>
    <w:rsid w:val="00152F32"/>
    <w:rsid w:val="001C60A7"/>
    <w:rsid w:val="001F210A"/>
    <w:rsid w:val="00205DFF"/>
    <w:rsid w:val="002203CD"/>
    <w:rsid w:val="0023402D"/>
    <w:rsid w:val="0023493F"/>
    <w:rsid w:val="002511AC"/>
    <w:rsid w:val="00275AB8"/>
    <w:rsid w:val="002A6F94"/>
    <w:rsid w:val="002D1BC1"/>
    <w:rsid w:val="002F4A81"/>
    <w:rsid w:val="00312761"/>
    <w:rsid w:val="00331CC2"/>
    <w:rsid w:val="0033260A"/>
    <w:rsid w:val="003428FC"/>
    <w:rsid w:val="00355CA9"/>
    <w:rsid w:val="003972AA"/>
    <w:rsid w:val="003B2B94"/>
    <w:rsid w:val="00410C91"/>
    <w:rsid w:val="004450E5"/>
    <w:rsid w:val="0044640F"/>
    <w:rsid w:val="0049362A"/>
    <w:rsid w:val="005069E6"/>
    <w:rsid w:val="00516175"/>
    <w:rsid w:val="00547830"/>
    <w:rsid w:val="00551769"/>
    <w:rsid w:val="005A6CF9"/>
    <w:rsid w:val="005C2649"/>
    <w:rsid w:val="005F2F08"/>
    <w:rsid w:val="00671801"/>
    <w:rsid w:val="00685D52"/>
    <w:rsid w:val="00694821"/>
    <w:rsid w:val="006975C5"/>
    <w:rsid w:val="006B3FDB"/>
    <w:rsid w:val="006D122D"/>
    <w:rsid w:val="006E038B"/>
    <w:rsid w:val="006E2EC1"/>
    <w:rsid w:val="006E36C1"/>
    <w:rsid w:val="00755326"/>
    <w:rsid w:val="007623C3"/>
    <w:rsid w:val="007A74CA"/>
    <w:rsid w:val="007C0A5D"/>
    <w:rsid w:val="007C2528"/>
    <w:rsid w:val="008135E5"/>
    <w:rsid w:val="00823544"/>
    <w:rsid w:val="00845E3E"/>
    <w:rsid w:val="00855255"/>
    <w:rsid w:val="008730BA"/>
    <w:rsid w:val="008A2263"/>
    <w:rsid w:val="009000C5"/>
    <w:rsid w:val="00941E82"/>
    <w:rsid w:val="009A18B2"/>
    <w:rsid w:val="009D4CAE"/>
    <w:rsid w:val="00A044FD"/>
    <w:rsid w:val="00A9389C"/>
    <w:rsid w:val="00AB3005"/>
    <w:rsid w:val="00AC4EFC"/>
    <w:rsid w:val="00B0005C"/>
    <w:rsid w:val="00B06470"/>
    <w:rsid w:val="00B3676E"/>
    <w:rsid w:val="00B4680C"/>
    <w:rsid w:val="00B7074F"/>
    <w:rsid w:val="00B86235"/>
    <w:rsid w:val="00B94F3D"/>
    <w:rsid w:val="00BA1AD9"/>
    <w:rsid w:val="00BC2661"/>
    <w:rsid w:val="00BD0B43"/>
    <w:rsid w:val="00BF1EA7"/>
    <w:rsid w:val="00C13D32"/>
    <w:rsid w:val="00C31BCB"/>
    <w:rsid w:val="00C9275F"/>
    <w:rsid w:val="00CA547A"/>
    <w:rsid w:val="00CB357E"/>
    <w:rsid w:val="00CC4C2C"/>
    <w:rsid w:val="00CD61D5"/>
    <w:rsid w:val="00CE436B"/>
    <w:rsid w:val="00D465F7"/>
    <w:rsid w:val="00D90C5C"/>
    <w:rsid w:val="00DA17E1"/>
    <w:rsid w:val="00E22845"/>
    <w:rsid w:val="00E25C55"/>
    <w:rsid w:val="00E50892"/>
    <w:rsid w:val="00E83F07"/>
    <w:rsid w:val="00F11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AF3C1"/>
  <w15:docId w15:val="{BF76C005-DCB2-4FA6-BA7A-FEAB8D83A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830"/>
    <w:pPr>
      <w:spacing w:after="0" w:line="240" w:lineRule="auto"/>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
    <w:name w:val="NUM"/>
    <w:basedOn w:val="DefaultParagraphFont"/>
    <w:rsid w:val="00547830"/>
  </w:style>
  <w:style w:type="paragraph" w:styleId="Header">
    <w:name w:val="header"/>
    <w:basedOn w:val="Normal"/>
    <w:link w:val="HeaderChar"/>
    <w:uiPriority w:val="99"/>
    <w:semiHidden/>
    <w:unhideWhenUsed/>
    <w:rsid w:val="00516175"/>
    <w:pPr>
      <w:tabs>
        <w:tab w:val="center" w:pos="4680"/>
        <w:tab w:val="right" w:pos="9360"/>
      </w:tabs>
    </w:pPr>
  </w:style>
  <w:style w:type="character" w:customStyle="1" w:styleId="HeaderChar">
    <w:name w:val="Header Char"/>
    <w:basedOn w:val="DefaultParagraphFont"/>
    <w:link w:val="Header"/>
    <w:uiPriority w:val="99"/>
    <w:semiHidden/>
    <w:rsid w:val="00516175"/>
    <w:rPr>
      <w:rFonts w:ascii="Times New Roman" w:eastAsia="Times New Roman" w:hAnsi="Times New Roman" w:cs="Times New Roman"/>
      <w:szCs w:val="20"/>
    </w:rPr>
  </w:style>
  <w:style w:type="paragraph" w:styleId="Footer">
    <w:name w:val="footer"/>
    <w:basedOn w:val="Normal"/>
    <w:link w:val="FooterChar"/>
    <w:uiPriority w:val="99"/>
    <w:semiHidden/>
    <w:unhideWhenUsed/>
    <w:rsid w:val="00516175"/>
    <w:pPr>
      <w:tabs>
        <w:tab w:val="center" w:pos="4680"/>
        <w:tab w:val="right" w:pos="9360"/>
      </w:tabs>
    </w:pPr>
  </w:style>
  <w:style w:type="character" w:customStyle="1" w:styleId="FooterChar">
    <w:name w:val="Footer Char"/>
    <w:basedOn w:val="DefaultParagraphFont"/>
    <w:link w:val="Footer"/>
    <w:uiPriority w:val="99"/>
    <w:semiHidden/>
    <w:rsid w:val="00516175"/>
    <w:rPr>
      <w:rFonts w:ascii="Times New Roman" w:eastAsia="Times New Roman" w:hAnsi="Times New Roman" w:cs="Times New Roman"/>
      <w:szCs w:val="20"/>
    </w:rPr>
  </w:style>
  <w:style w:type="paragraph" w:customStyle="1" w:styleId="FTR">
    <w:name w:val="FTR"/>
    <w:basedOn w:val="Normal"/>
    <w:rsid w:val="00516175"/>
    <w:pPr>
      <w:tabs>
        <w:tab w:val="right" w:pos="9360"/>
      </w:tabs>
      <w:suppressAutoHyphens/>
      <w:jc w:val="both"/>
    </w:pPr>
  </w:style>
  <w:style w:type="paragraph" w:customStyle="1" w:styleId="ARCATPart">
    <w:name w:val="ARCAT Part"/>
    <w:basedOn w:val="Normal"/>
    <w:next w:val="Normal"/>
    <w:autoRedefine/>
    <w:rsid w:val="00941E82"/>
    <w:p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ind w:left="576"/>
    </w:pPr>
    <w:rPr>
      <w:rFonts w:ascii="Arial" w:hAnsi="Arial" w:cs="Arial"/>
      <w:b/>
      <w:color w:val="C00000"/>
      <w:sz w:val="18"/>
      <w:szCs w:val="18"/>
    </w:rPr>
  </w:style>
  <w:style w:type="paragraph" w:customStyle="1" w:styleId="PRT">
    <w:name w:val="PRT"/>
    <w:basedOn w:val="Normal"/>
    <w:next w:val="ART"/>
    <w:rsid w:val="0044640F"/>
    <w:pPr>
      <w:keepNext/>
      <w:numPr>
        <w:numId w:val="1"/>
      </w:numPr>
      <w:suppressAutoHyphens/>
      <w:spacing w:before="480"/>
      <w:jc w:val="both"/>
      <w:outlineLvl w:val="0"/>
    </w:pPr>
  </w:style>
  <w:style w:type="paragraph" w:customStyle="1" w:styleId="SUT">
    <w:name w:val="SUT"/>
    <w:basedOn w:val="Normal"/>
    <w:next w:val="PR1"/>
    <w:rsid w:val="0044640F"/>
    <w:pPr>
      <w:numPr>
        <w:ilvl w:val="1"/>
        <w:numId w:val="1"/>
      </w:numPr>
      <w:suppressAutoHyphens/>
      <w:spacing w:before="240"/>
      <w:jc w:val="both"/>
      <w:outlineLvl w:val="0"/>
    </w:pPr>
  </w:style>
  <w:style w:type="paragraph" w:customStyle="1" w:styleId="DST">
    <w:name w:val="DST"/>
    <w:basedOn w:val="Normal"/>
    <w:next w:val="PR1"/>
    <w:rsid w:val="0044640F"/>
    <w:pPr>
      <w:numPr>
        <w:ilvl w:val="2"/>
        <w:numId w:val="1"/>
      </w:numPr>
      <w:suppressAutoHyphens/>
      <w:spacing w:before="240"/>
      <w:jc w:val="both"/>
      <w:outlineLvl w:val="0"/>
    </w:pPr>
  </w:style>
  <w:style w:type="paragraph" w:customStyle="1" w:styleId="ART">
    <w:name w:val="ART"/>
    <w:basedOn w:val="Normal"/>
    <w:next w:val="PR1"/>
    <w:rsid w:val="0044640F"/>
    <w:pPr>
      <w:keepNext/>
      <w:numPr>
        <w:ilvl w:val="3"/>
        <w:numId w:val="1"/>
      </w:numPr>
      <w:suppressAutoHyphens/>
      <w:spacing w:before="480"/>
      <w:jc w:val="both"/>
      <w:outlineLvl w:val="1"/>
    </w:pPr>
  </w:style>
  <w:style w:type="paragraph" w:customStyle="1" w:styleId="PR1">
    <w:name w:val="PR1"/>
    <w:basedOn w:val="Normal"/>
    <w:rsid w:val="0044640F"/>
    <w:pPr>
      <w:numPr>
        <w:ilvl w:val="4"/>
        <w:numId w:val="1"/>
      </w:numPr>
      <w:suppressAutoHyphens/>
      <w:spacing w:before="240"/>
      <w:jc w:val="both"/>
      <w:outlineLvl w:val="2"/>
    </w:pPr>
  </w:style>
  <w:style w:type="paragraph" w:customStyle="1" w:styleId="PR2">
    <w:name w:val="PR2"/>
    <w:basedOn w:val="Normal"/>
    <w:rsid w:val="0044640F"/>
    <w:pPr>
      <w:numPr>
        <w:ilvl w:val="5"/>
        <w:numId w:val="1"/>
      </w:numPr>
      <w:suppressAutoHyphens/>
      <w:jc w:val="both"/>
      <w:outlineLvl w:val="3"/>
    </w:pPr>
  </w:style>
  <w:style w:type="paragraph" w:customStyle="1" w:styleId="PR3">
    <w:name w:val="PR3"/>
    <w:basedOn w:val="Normal"/>
    <w:rsid w:val="0044640F"/>
    <w:pPr>
      <w:numPr>
        <w:ilvl w:val="6"/>
        <w:numId w:val="1"/>
      </w:numPr>
      <w:suppressAutoHyphens/>
      <w:jc w:val="both"/>
      <w:outlineLvl w:val="4"/>
    </w:pPr>
  </w:style>
  <w:style w:type="paragraph" w:customStyle="1" w:styleId="PR4">
    <w:name w:val="PR4"/>
    <w:basedOn w:val="Normal"/>
    <w:rsid w:val="0044640F"/>
    <w:pPr>
      <w:numPr>
        <w:ilvl w:val="7"/>
        <w:numId w:val="1"/>
      </w:numPr>
      <w:suppressAutoHyphens/>
      <w:jc w:val="both"/>
      <w:outlineLvl w:val="5"/>
    </w:pPr>
  </w:style>
  <w:style w:type="paragraph" w:customStyle="1" w:styleId="PR5">
    <w:name w:val="PR5"/>
    <w:basedOn w:val="Normal"/>
    <w:rsid w:val="0044640F"/>
    <w:pPr>
      <w:numPr>
        <w:ilvl w:val="8"/>
        <w:numId w:val="1"/>
      </w:numPr>
      <w:suppressAutoHyphens/>
      <w:jc w:val="both"/>
      <w:outlineLvl w:val="6"/>
    </w:pPr>
  </w:style>
  <w:style w:type="paragraph" w:styleId="ListParagraph">
    <w:name w:val="List Paragraph"/>
    <w:basedOn w:val="Normal"/>
    <w:uiPriority w:val="34"/>
    <w:qFormat/>
    <w:rsid w:val="00BA1AD9"/>
    <w:pPr>
      <w:ind w:left="720"/>
      <w:contextualSpacing/>
    </w:pPr>
  </w:style>
  <w:style w:type="paragraph" w:styleId="Title">
    <w:name w:val="Title"/>
    <w:basedOn w:val="Normal"/>
    <w:link w:val="TitleChar"/>
    <w:qFormat/>
    <w:rsid w:val="009D4CAE"/>
    <w:pPr>
      <w:jc w:val="center"/>
    </w:pPr>
    <w:rPr>
      <w:b/>
      <w:sz w:val="24"/>
    </w:rPr>
  </w:style>
  <w:style w:type="character" w:customStyle="1" w:styleId="TitleChar">
    <w:name w:val="Title Char"/>
    <w:basedOn w:val="DefaultParagraphFont"/>
    <w:link w:val="Title"/>
    <w:rsid w:val="009D4CAE"/>
    <w:rPr>
      <w:rFonts w:ascii="Times New Roman" w:eastAsia="Times New Roman" w:hAnsi="Times New Roman" w:cs="Times New Roman"/>
      <w:b/>
      <w:sz w:val="24"/>
      <w:szCs w:val="20"/>
    </w:rPr>
  </w:style>
  <w:style w:type="paragraph" w:customStyle="1" w:styleId="xmsonormal">
    <w:name w:val="x_msonormal"/>
    <w:basedOn w:val="Normal"/>
    <w:rsid w:val="00CE436B"/>
    <w:rPr>
      <w:rFonts w:ascii="Calibri" w:eastAsiaTheme="minorHAnsi" w:hAnsi="Calibri" w:cs="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381222">
      <w:bodyDiv w:val="1"/>
      <w:marLeft w:val="0"/>
      <w:marRight w:val="0"/>
      <w:marTop w:val="0"/>
      <w:marBottom w:val="0"/>
      <w:divBdr>
        <w:top w:val="none" w:sz="0" w:space="0" w:color="auto"/>
        <w:left w:val="none" w:sz="0" w:space="0" w:color="auto"/>
        <w:bottom w:val="none" w:sz="0" w:space="0" w:color="auto"/>
        <w:right w:val="none" w:sz="0" w:space="0" w:color="auto"/>
      </w:divBdr>
    </w:div>
    <w:div w:id="1887718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2880</Words>
  <Characters>16416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mktgintern</dc:creator>
  <cp:lastModifiedBy>Tiffany Hauze</cp:lastModifiedBy>
  <cp:revision>2</cp:revision>
  <cp:lastPrinted>2017-06-06T18:47:00Z</cp:lastPrinted>
  <dcterms:created xsi:type="dcterms:W3CDTF">2025-10-14T17:46:00Z</dcterms:created>
  <dcterms:modified xsi:type="dcterms:W3CDTF">2025-10-14T17:46:00Z</dcterms:modified>
</cp:coreProperties>
</file>